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533E6B" w:rsidRDefault="00442580" w:rsidP="000E3A2D">
      <w:pPr>
        <w:rPr>
          <w:rFonts w:asciiTheme="majorBidi" w:hAnsiTheme="majorBidi" w:cstheme="majorBidi"/>
          <w:b/>
          <w:bCs/>
          <w:sz w:val="22"/>
          <w:szCs w:val="22"/>
        </w:rPr>
      </w:pPr>
      <w:bookmarkStart w:id="0" w:name="OLE_LINK1"/>
      <w:bookmarkStart w:id="1" w:name="OLE_LINK2"/>
      <w:bookmarkStart w:id="2" w:name="OLE_LINK5"/>
      <w:r w:rsidRPr="00533E6B">
        <w:rPr>
          <w:rFonts w:asciiTheme="majorBidi" w:hAnsiTheme="majorBidi" w:cstheme="majorBidi"/>
          <w:b/>
          <w:bCs/>
          <w:sz w:val="22"/>
          <w:szCs w:val="22"/>
        </w:rPr>
        <w:t xml:space="preserve">BIBLE </w:t>
      </w:r>
      <w:r w:rsidR="009E23FE" w:rsidRPr="00533E6B">
        <w:rPr>
          <w:rFonts w:asciiTheme="majorBidi" w:hAnsiTheme="majorBidi" w:cstheme="majorBidi"/>
          <w:b/>
          <w:bCs/>
          <w:sz w:val="22"/>
          <w:szCs w:val="22"/>
        </w:rPr>
        <w:t xml:space="preserve">QUESTIONS:  SESSION </w:t>
      </w:r>
      <w:r w:rsidR="00F363A9">
        <w:rPr>
          <w:rFonts w:asciiTheme="majorBidi" w:hAnsiTheme="majorBidi" w:cstheme="majorBidi"/>
          <w:b/>
          <w:bCs/>
          <w:sz w:val="22"/>
          <w:szCs w:val="22"/>
        </w:rPr>
        <w:t>34</w:t>
      </w:r>
    </w:p>
    <w:p w:rsidR="00300446" w:rsidRPr="00533E6B" w:rsidRDefault="00300446" w:rsidP="00D613F2">
      <w:pPr>
        <w:rPr>
          <w:rFonts w:asciiTheme="majorBidi" w:hAnsiTheme="majorBidi" w:cstheme="majorBidi"/>
          <w:b/>
          <w:bCs/>
          <w:sz w:val="22"/>
          <w:szCs w:val="22"/>
        </w:rPr>
      </w:pPr>
    </w:p>
    <w:p w:rsidR="004F5B96" w:rsidRPr="00533E6B" w:rsidRDefault="00300446" w:rsidP="00442F01">
      <w:pPr>
        <w:jc w:val="both"/>
        <w:rPr>
          <w:rFonts w:asciiTheme="majorBidi" w:hAnsiTheme="majorBidi" w:cstheme="majorBidi"/>
          <w:b/>
          <w:bCs/>
          <w:i/>
          <w:iCs/>
          <w:sz w:val="22"/>
          <w:szCs w:val="22"/>
        </w:rPr>
      </w:pPr>
      <w:r w:rsidRPr="00533E6B">
        <w:rPr>
          <w:rFonts w:asciiTheme="majorBidi" w:hAnsiTheme="majorBidi" w:cstheme="majorBidi"/>
          <w:b/>
          <w:bCs/>
          <w:sz w:val="22"/>
          <w:szCs w:val="22"/>
        </w:rPr>
        <w:t xml:space="preserve">Questions:  </w:t>
      </w:r>
      <w:bookmarkEnd w:id="0"/>
      <w:bookmarkEnd w:id="1"/>
      <w:bookmarkEnd w:id="2"/>
      <w:r w:rsidR="00442F01">
        <w:rPr>
          <w:rFonts w:asciiTheme="majorBidi" w:hAnsiTheme="majorBidi" w:cstheme="majorBidi"/>
          <w:b/>
          <w:bCs/>
          <w:sz w:val="22"/>
          <w:szCs w:val="22"/>
        </w:rPr>
        <w:t>Did Jesus appear in the Old Testament (Theophany)?  In what events?</w:t>
      </w:r>
    </w:p>
    <w:p w:rsidR="00C94A95" w:rsidRDefault="00C94A95" w:rsidP="003D36A2">
      <w:pPr>
        <w:jc w:val="both"/>
        <w:rPr>
          <w:rFonts w:asciiTheme="majorBidi" w:hAnsiTheme="majorBidi" w:cstheme="majorBidi"/>
          <w:b/>
          <w:bCs/>
          <w:sz w:val="22"/>
          <w:szCs w:val="22"/>
        </w:rPr>
      </w:pPr>
    </w:p>
    <w:p w:rsidR="00442F01" w:rsidRDefault="00442F01" w:rsidP="00442F01">
      <w:pPr>
        <w:pStyle w:val="ListParagraph"/>
        <w:numPr>
          <w:ilvl w:val="0"/>
          <w:numId w:val="21"/>
        </w:numPr>
        <w:jc w:val="both"/>
        <w:rPr>
          <w:rFonts w:asciiTheme="majorBidi" w:hAnsiTheme="majorBidi" w:cstheme="majorBidi"/>
          <w:b/>
          <w:bCs/>
          <w:sz w:val="22"/>
        </w:rPr>
      </w:pPr>
      <w:r>
        <w:rPr>
          <w:rFonts w:asciiTheme="majorBidi" w:hAnsiTheme="majorBidi" w:cstheme="majorBidi"/>
          <w:b/>
          <w:bCs/>
          <w:sz w:val="22"/>
        </w:rPr>
        <w:t>Did Jesus appear in the Old Testament</w:t>
      </w:r>
      <w:r w:rsidR="007812BB">
        <w:rPr>
          <w:rFonts w:asciiTheme="majorBidi" w:hAnsiTheme="majorBidi" w:cstheme="majorBidi"/>
          <w:b/>
          <w:bCs/>
          <w:sz w:val="22"/>
        </w:rPr>
        <w:t xml:space="preserve"> (Theophany)</w:t>
      </w:r>
      <w:r>
        <w:rPr>
          <w:rFonts w:asciiTheme="majorBidi" w:hAnsiTheme="majorBidi" w:cstheme="majorBidi"/>
          <w:b/>
          <w:bCs/>
          <w:sz w:val="22"/>
        </w:rPr>
        <w:t>?</w:t>
      </w:r>
    </w:p>
    <w:p w:rsidR="007812BB" w:rsidRPr="007812BB" w:rsidRDefault="007812BB" w:rsidP="007812BB">
      <w:pPr>
        <w:pStyle w:val="ListParagraph"/>
        <w:numPr>
          <w:ilvl w:val="1"/>
          <w:numId w:val="21"/>
        </w:numPr>
        <w:jc w:val="both"/>
        <w:rPr>
          <w:rFonts w:asciiTheme="majorBidi" w:hAnsiTheme="majorBidi" w:cstheme="majorBidi"/>
          <w:b/>
          <w:bCs/>
          <w:sz w:val="22"/>
        </w:rPr>
      </w:pPr>
      <w:r>
        <w:rPr>
          <w:rFonts w:asciiTheme="majorBidi" w:hAnsiTheme="majorBidi" w:cstheme="majorBidi"/>
          <w:sz w:val="22"/>
        </w:rPr>
        <w:t>“Theophany” means appearance of God.  More precisely, the question is asking about “Christophany” the appearance of Christ in the OT.</w:t>
      </w:r>
    </w:p>
    <w:p w:rsidR="00442F01" w:rsidRPr="007812BB" w:rsidRDefault="00442F01" w:rsidP="00442F01">
      <w:pPr>
        <w:pStyle w:val="ListParagraph"/>
        <w:numPr>
          <w:ilvl w:val="1"/>
          <w:numId w:val="21"/>
        </w:numPr>
        <w:jc w:val="both"/>
        <w:rPr>
          <w:rFonts w:asciiTheme="majorBidi" w:hAnsiTheme="majorBidi" w:cstheme="majorBidi"/>
          <w:b/>
          <w:bCs/>
          <w:sz w:val="22"/>
        </w:rPr>
      </w:pPr>
      <w:r>
        <w:rPr>
          <w:rFonts w:asciiTheme="majorBidi" w:hAnsiTheme="majorBidi" w:cstheme="majorBidi"/>
          <w:sz w:val="22"/>
        </w:rPr>
        <w:t>Answer:  The Son of God appeared in the Old Testament.  Jesus of Nazareth is the name the Son of God was given when he was born of the Virgin Mary.  Jesus did not appear in the old testament, in the flesh.  But he (the preincarnate Son of God) did appear in the Old Testament.</w:t>
      </w:r>
    </w:p>
    <w:p w:rsidR="007812BB" w:rsidRPr="00442F01" w:rsidRDefault="007812BB" w:rsidP="007812BB">
      <w:pPr>
        <w:pStyle w:val="ListParagraph"/>
        <w:numPr>
          <w:ilvl w:val="0"/>
          <w:numId w:val="21"/>
        </w:numPr>
        <w:jc w:val="both"/>
        <w:rPr>
          <w:rFonts w:asciiTheme="majorBidi" w:hAnsiTheme="majorBidi" w:cstheme="majorBidi"/>
          <w:b/>
          <w:bCs/>
          <w:sz w:val="22"/>
        </w:rPr>
      </w:pPr>
      <w:r>
        <w:rPr>
          <w:rFonts w:asciiTheme="majorBidi" w:hAnsiTheme="majorBidi" w:cstheme="majorBidi"/>
          <w:b/>
          <w:bCs/>
          <w:sz w:val="22"/>
        </w:rPr>
        <w:t>In what events?</w:t>
      </w:r>
    </w:p>
    <w:p w:rsidR="00442F01" w:rsidRPr="00442F01" w:rsidRDefault="00442F01" w:rsidP="00442F01">
      <w:pPr>
        <w:pStyle w:val="ListParagraph"/>
        <w:numPr>
          <w:ilvl w:val="2"/>
          <w:numId w:val="21"/>
        </w:numPr>
        <w:jc w:val="both"/>
        <w:rPr>
          <w:rFonts w:asciiTheme="majorBidi" w:hAnsiTheme="majorBidi" w:cstheme="majorBidi"/>
          <w:b/>
          <w:bCs/>
          <w:sz w:val="22"/>
        </w:rPr>
      </w:pPr>
      <w:r>
        <w:rPr>
          <w:rFonts w:asciiTheme="majorBidi" w:hAnsiTheme="majorBidi" w:cstheme="majorBidi"/>
          <w:sz w:val="22"/>
        </w:rPr>
        <w:t xml:space="preserve">Explicitly </w:t>
      </w:r>
    </w:p>
    <w:p w:rsidR="00442F01" w:rsidRPr="007812BB" w:rsidRDefault="00442F01" w:rsidP="00442F01">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John 1 says “In the beginning was the Word</w:t>
      </w:r>
      <w:r w:rsidR="00312F3D">
        <w:rPr>
          <w:rFonts w:asciiTheme="majorBidi" w:hAnsiTheme="majorBidi" w:cstheme="majorBidi"/>
          <w:sz w:val="22"/>
        </w:rPr>
        <w:t>…All things were made through him”</w:t>
      </w:r>
    </w:p>
    <w:p w:rsidR="007812BB" w:rsidRPr="007812BB" w:rsidRDefault="007812BB" w:rsidP="007812BB">
      <w:pPr>
        <w:pStyle w:val="ListParagraph"/>
        <w:numPr>
          <w:ilvl w:val="4"/>
          <w:numId w:val="21"/>
        </w:numPr>
        <w:jc w:val="both"/>
        <w:rPr>
          <w:rFonts w:asciiTheme="majorBidi" w:hAnsiTheme="majorBidi" w:cstheme="majorBidi"/>
          <w:b/>
          <w:bCs/>
          <w:sz w:val="22"/>
        </w:rPr>
      </w:pPr>
      <w:r>
        <w:rPr>
          <w:rFonts w:asciiTheme="majorBidi" w:hAnsiTheme="majorBidi" w:cstheme="majorBidi"/>
          <w:sz w:val="22"/>
        </w:rPr>
        <w:t>“The word of the Lord came to ____”</w:t>
      </w:r>
    </w:p>
    <w:p w:rsidR="007812BB" w:rsidRPr="00442F01" w:rsidRDefault="007812BB" w:rsidP="007812BB">
      <w:pPr>
        <w:pStyle w:val="ListParagraph"/>
        <w:numPr>
          <w:ilvl w:val="4"/>
          <w:numId w:val="21"/>
        </w:numPr>
        <w:jc w:val="both"/>
        <w:rPr>
          <w:rFonts w:asciiTheme="majorBidi" w:hAnsiTheme="majorBidi" w:cstheme="majorBidi"/>
          <w:b/>
          <w:bCs/>
          <w:sz w:val="22"/>
        </w:rPr>
      </w:pPr>
    </w:p>
    <w:p w:rsidR="00442F01" w:rsidRPr="00312F3D" w:rsidRDefault="00442F01" w:rsidP="00442F01">
      <w:pPr>
        <w:pStyle w:val="ListParagraph"/>
        <w:numPr>
          <w:ilvl w:val="3"/>
          <w:numId w:val="21"/>
        </w:numPr>
        <w:jc w:val="both"/>
        <w:rPr>
          <w:rFonts w:asciiTheme="majorBidi" w:hAnsiTheme="majorBidi" w:cstheme="majorBidi"/>
          <w:b/>
          <w:bCs/>
          <w:sz w:val="22"/>
        </w:rPr>
      </w:pPr>
      <w:r w:rsidRPr="00442F01">
        <w:rPr>
          <w:rFonts w:asciiTheme="majorBidi" w:hAnsiTheme="majorBidi" w:cstheme="majorBidi"/>
          <w:sz w:val="22"/>
        </w:rPr>
        <w:t>Paul says that the rock that followed the Israelites was Christ</w:t>
      </w:r>
      <w:r>
        <w:rPr>
          <w:rFonts w:asciiTheme="majorBidi" w:hAnsiTheme="majorBidi" w:cstheme="majorBidi"/>
          <w:sz w:val="22"/>
        </w:rPr>
        <w:t>.</w:t>
      </w:r>
      <w:r w:rsidR="00836C1F">
        <w:rPr>
          <w:rFonts w:asciiTheme="majorBidi" w:hAnsiTheme="majorBidi" w:cstheme="majorBidi"/>
          <w:sz w:val="22"/>
        </w:rPr>
        <w:t xml:space="preserve">  (1 Cor. 10:4).</w:t>
      </w:r>
    </w:p>
    <w:p w:rsidR="00312F3D" w:rsidRPr="00312F3D" w:rsidRDefault="00312F3D" w:rsidP="00442F01">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The “I Am” in whom Abraham rejoiced was Jesus (John 8:56-58)</w:t>
      </w:r>
    </w:p>
    <w:p w:rsidR="00312F3D" w:rsidRDefault="00312F3D" w:rsidP="00312F3D">
      <w:pPr>
        <w:numPr>
          <w:ilvl w:val="3"/>
          <w:numId w:val="21"/>
        </w:numPr>
        <w:shd w:val="clear" w:color="auto" w:fill="FFFFFF"/>
        <w:autoSpaceDE/>
        <w:autoSpaceDN/>
        <w:adjustRightInd/>
        <w:textAlignment w:val="baseline"/>
        <w:rPr>
          <w:rFonts w:ascii="inherit" w:hAnsi="inherit"/>
          <w:color w:val="333333"/>
          <w:sz w:val="25"/>
          <w:szCs w:val="25"/>
        </w:rPr>
      </w:pPr>
      <w:r>
        <w:rPr>
          <w:rFonts w:ascii="inherit" w:hAnsi="inherit"/>
          <w:color w:val="333333"/>
          <w:sz w:val="25"/>
          <w:szCs w:val="25"/>
        </w:rPr>
        <w:t>The Lord who motivated Moses was Christ (</w:t>
      </w:r>
      <w:hyperlink r:id="rId8" w:tgtFrame="_blank" w:history="1">
        <w:r>
          <w:rPr>
            <w:rStyle w:val="Hyperlink"/>
            <w:rFonts w:ascii="inherit" w:hAnsi="inherit"/>
            <w:color w:val="666666"/>
            <w:sz w:val="25"/>
            <w:szCs w:val="25"/>
            <w:bdr w:val="dashed" w:sz="2" w:space="0" w:color="auto" w:frame="1"/>
          </w:rPr>
          <w:t>Hebrews 11:26</w:t>
        </w:r>
      </w:hyperlink>
      <w:r>
        <w:rPr>
          <w:rFonts w:ascii="inherit" w:hAnsi="inherit"/>
          <w:color w:val="333333"/>
          <w:sz w:val="25"/>
          <w:szCs w:val="25"/>
        </w:rPr>
        <w:t>).</w:t>
      </w:r>
    </w:p>
    <w:p w:rsidR="00312F3D" w:rsidRDefault="00312F3D" w:rsidP="00312F3D">
      <w:pPr>
        <w:numPr>
          <w:ilvl w:val="3"/>
          <w:numId w:val="21"/>
        </w:numPr>
        <w:shd w:val="clear" w:color="auto" w:fill="FFFFFF"/>
        <w:autoSpaceDE/>
        <w:autoSpaceDN/>
        <w:adjustRightInd/>
        <w:textAlignment w:val="baseline"/>
        <w:rPr>
          <w:rFonts w:ascii="inherit" w:hAnsi="inherit"/>
          <w:color w:val="333333"/>
          <w:sz w:val="25"/>
          <w:szCs w:val="25"/>
        </w:rPr>
      </w:pPr>
      <w:r>
        <w:rPr>
          <w:rFonts w:ascii="inherit" w:hAnsi="inherit"/>
          <w:color w:val="333333"/>
          <w:sz w:val="25"/>
          <w:szCs w:val="25"/>
        </w:rPr>
        <w:t>The Redeemer who brought them out of Egypt was Jesus (</w:t>
      </w:r>
      <w:hyperlink r:id="rId9" w:tgtFrame="_blank" w:history="1">
        <w:r>
          <w:rPr>
            <w:rStyle w:val="Hyperlink"/>
            <w:rFonts w:ascii="inherit" w:hAnsi="inherit"/>
            <w:color w:val="666666"/>
            <w:sz w:val="25"/>
            <w:szCs w:val="25"/>
            <w:bdr w:val="dashed" w:sz="2" w:space="0" w:color="auto" w:frame="1"/>
          </w:rPr>
          <w:t>Jude 5</w:t>
        </w:r>
      </w:hyperlink>
      <w:r>
        <w:rPr>
          <w:rFonts w:ascii="inherit" w:hAnsi="inherit"/>
          <w:color w:val="333333"/>
          <w:sz w:val="25"/>
          <w:szCs w:val="25"/>
        </w:rPr>
        <w:t>).</w:t>
      </w:r>
    </w:p>
    <w:p w:rsidR="00312F3D" w:rsidRDefault="00312F3D" w:rsidP="00312F3D">
      <w:pPr>
        <w:numPr>
          <w:ilvl w:val="3"/>
          <w:numId w:val="21"/>
        </w:numPr>
        <w:shd w:val="clear" w:color="auto" w:fill="FFFFFF"/>
        <w:autoSpaceDE/>
        <w:autoSpaceDN/>
        <w:adjustRightInd/>
        <w:textAlignment w:val="baseline"/>
        <w:rPr>
          <w:rFonts w:ascii="inherit" w:hAnsi="inherit"/>
          <w:color w:val="333333"/>
          <w:sz w:val="25"/>
          <w:szCs w:val="25"/>
        </w:rPr>
      </w:pPr>
      <w:r>
        <w:rPr>
          <w:rFonts w:ascii="inherit" w:hAnsi="inherit"/>
          <w:color w:val="333333"/>
          <w:sz w:val="25"/>
          <w:szCs w:val="25"/>
        </w:rPr>
        <w:t>The Rock in the wilderness was Christ (</w:t>
      </w:r>
      <w:hyperlink r:id="rId10" w:tgtFrame="_blank" w:history="1">
        <w:r>
          <w:rPr>
            <w:rStyle w:val="Hyperlink"/>
            <w:rFonts w:ascii="inherit" w:hAnsi="inherit"/>
            <w:color w:val="666666"/>
            <w:sz w:val="25"/>
            <w:szCs w:val="25"/>
            <w:bdr w:val="dashed" w:sz="2" w:space="0" w:color="auto" w:frame="1"/>
          </w:rPr>
          <w:t>1 Corinthians 10:4</w:t>
        </w:r>
      </w:hyperlink>
      <w:r>
        <w:rPr>
          <w:rFonts w:ascii="inherit" w:hAnsi="inherit"/>
          <w:color w:val="333333"/>
          <w:sz w:val="25"/>
          <w:szCs w:val="25"/>
        </w:rPr>
        <w:t>).</w:t>
      </w:r>
    </w:p>
    <w:p w:rsidR="00312F3D" w:rsidRPr="00312F3D" w:rsidRDefault="00312F3D" w:rsidP="00312F3D">
      <w:pPr>
        <w:numPr>
          <w:ilvl w:val="3"/>
          <w:numId w:val="21"/>
        </w:numPr>
        <w:shd w:val="clear" w:color="auto" w:fill="FFFFFF"/>
        <w:autoSpaceDE/>
        <w:autoSpaceDN/>
        <w:adjustRightInd/>
        <w:textAlignment w:val="baseline"/>
        <w:rPr>
          <w:rFonts w:ascii="inherit" w:hAnsi="inherit"/>
          <w:color w:val="333333"/>
          <w:sz w:val="25"/>
          <w:szCs w:val="25"/>
        </w:rPr>
      </w:pPr>
      <w:r>
        <w:rPr>
          <w:rFonts w:ascii="inherit" w:hAnsi="inherit"/>
          <w:color w:val="333333"/>
          <w:sz w:val="25"/>
          <w:szCs w:val="25"/>
        </w:rPr>
        <w:t>The King of Isaiah’s temple vision was the Son (</w:t>
      </w:r>
      <w:hyperlink r:id="rId11" w:tgtFrame="_blank" w:history="1">
        <w:r>
          <w:rPr>
            <w:rStyle w:val="Hyperlink"/>
            <w:rFonts w:ascii="inherit" w:hAnsi="inherit"/>
            <w:color w:val="666666"/>
            <w:sz w:val="25"/>
            <w:szCs w:val="25"/>
            <w:bdr w:val="dashed" w:sz="2" w:space="0" w:color="auto" w:frame="1"/>
          </w:rPr>
          <w:t>John 12:40–41</w:t>
        </w:r>
      </w:hyperlink>
      <w:r>
        <w:rPr>
          <w:rFonts w:ascii="inherit" w:hAnsi="inherit"/>
          <w:color w:val="333333"/>
          <w:sz w:val="25"/>
          <w:szCs w:val="25"/>
        </w:rPr>
        <w:t>).</w:t>
      </w:r>
    </w:p>
    <w:p w:rsidR="00442F01" w:rsidRPr="00442F01" w:rsidRDefault="00442F01" w:rsidP="00442F01">
      <w:pPr>
        <w:pStyle w:val="ListParagraph"/>
        <w:numPr>
          <w:ilvl w:val="2"/>
          <w:numId w:val="21"/>
        </w:numPr>
        <w:jc w:val="both"/>
        <w:rPr>
          <w:rFonts w:asciiTheme="majorBidi" w:hAnsiTheme="majorBidi" w:cstheme="majorBidi"/>
          <w:b/>
          <w:bCs/>
          <w:sz w:val="22"/>
        </w:rPr>
      </w:pPr>
      <w:r>
        <w:rPr>
          <w:rFonts w:asciiTheme="majorBidi" w:hAnsiTheme="majorBidi" w:cstheme="majorBidi"/>
          <w:sz w:val="22"/>
        </w:rPr>
        <w:t>Implicitly</w:t>
      </w:r>
    </w:p>
    <w:p w:rsidR="00442F01" w:rsidRPr="00442F01" w:rsidRDefault="00442F01" w:rsidP="00442F01">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 xml:space="preserve">Fourth man in the </w:t>
      </w:r>
      <w:r w:rsidR="00312F3D">
        <w:rPr>
          <w:rFonts w:asciiTheme="majorBidi" w:hAnsiTheme="majorBidi" w:cstheme="majorBidi"/>
          <w:sz w:val="22"/>
        </w:rPr>
        <w:t xml:space="preserve">fiery </w:t>
      </w:r>
      <w:r>
        <w:rPr>
          <w:rFonts w:asciiTheme="majorBidi" w:hAnsiTheme="majorBidi" w:cstheme="majorBidi"/>
          <w:sz w:val="22"/>
        </w:rPr>
        <w:t>furnace</w:t>
      </w:r>
      <w:r w:rsidR="00312F3D">
        <w:rPr>
          <w:rFonts w:asciiTheme="majorBidi" w:hAnsiTheme="majorBidi" w:cstheme="majorBidi"/>
          <w:sz w:val="22"/>
        </w:rPr>
        <w:t xml:space="preserve"> (Daniel 3:25)</w:t>
      </w:r>
    </w:p>
    <w:p w:rsidR="00442F01" w:rsidRPr="00442F01" w:rsidRDefault="00442F01" w:rsidP="00442F01">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commander of the lord’s army</w:t>
      </w:r>
      <w:r w:rsidR="00312F3D">
        <w:rPr>
          <w:rFonts w:asciiTheme="majorBidi" w:hAnsiTheme="majorBidi" w:cstheme="majorBidi"/>
          <w:sz w:val="22"/>
        </w:rPr>
        <w:t xml:space="preserve"> (Joshua 5:13-15)</w:t>
      </w:r>
    </w:p>
    <w:p w:rsidR="00442F01" w:rsidRPr="007812BB" w:rsidRDefault="00312F3D" w:rsidP="00442F01">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 xml:space="preserve">One of the three </w:t>
      </w:r>
      <w:r w:rsidR="007812BB">
        <w:rPr>
          <w:rFonts w:asciiTheme="majorBidi" w:hAnsiTheme="majorBidi" w:cstheme="majorBidi"/>
          <w:sz w:val="22"/>
        </w:rPr>
        <w:t>angel</w:t>
      </w:r>
      <w:r>
        <w:rPr>
          <w:rFonts w:asciiTheme="majorBidi" w:hAnsiTheme="majorBidi" w:cstheme="majorBidi"/>
          <w:sz w:val="22"/>
        </w:rPr>
        <w:t>s</w:t>
      </w:r>
      <w:r w:rsidR="007812BB">
        <w:rPr>
          <w:rFonts w:asciiTheme="majorBidi" w:hAnsiTheme="majorBidi" w:cstheme="majorBidi"/>
          <w:sz w:val="22"/>
        </w:rPr>
        <w:t xml:space="preserve"> that visited Abraham</w:t>
      </w:r>
      <w:r>
        <w:rPr>
          <w:rFonts w:asciiTheme="majorBidi" w:hAnsiTheme="majorBidi" w:cstheme="majorBidi"/>
          <w:sz w:val="22"/>
        </w:rPr>
        <w:t xml:space="preserve"> (Genesis 18)</w:t>
      </w:r>
    </w:p>
    <w:p w:rsidR="007812BB" w:rsidRPr="00312F3D" w:rsidRDefault="00312F3D" w:rsidP="007812BB">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 xml:space="preserve">The Angel of the Lord, who speaks as God and receives </w:t>
      </w:r>
      <w:r w:rsidR="00836C1F">
        <w:rPr>
          <w:rFonts w:asciiTheme="majorBidi" w:hAnsiTheme="majorBidi" w:cstheme="majorBidi"/>
          <w:sz w:val="22"/>
        </w:rPr>
        <w:t>worship</w:t>
      </w:r>
      <w:r>
        <w:rPr>
          <w:rFonts w:asciiTheme="majorBidi" w:hAnsiTheme="majorBidi" w:cstheme="majorBidi"/>
          <w:sz w:val="22"/>
        </w:rPr>
        <w:t xml:space="preserve"> </w:t>
      </w:r>
    </w:p>
    <w:p w:rsidR="00312F3D" w:rsidRPr="00312F3D" w:rsidRDefault="00312F3D" w:rsidP="00312F3D">
      <w:pPr>
        <w:pStyle w:val="ListParagraph"/>
        <w:numPr>
          <w:ilvl w:val="4"/>
          <w:numId w:val="21"/>
        </w:numPr>
        <w:jc w:val="both"/>
        <w:rPr>
          <w:rFonts w:asciiTheme="majorBidi" w:hAnsiTheme="majorBidi" w:cstheme="majorBidi"/>
          <w:b/>
          <w:bCs/>
          <w:sz w:val="22"/>
        </w:rPr>
      </w:pPr>
      <w:r>
        <w:rPr>
          <w:rFonts w:asciiTheme="majorBidi" w:hAnsiTheme="majorBidi" w:cstheme="majorBidi"/>
          <w:sz w:val="22"/>
        </w:rPr>
        <w:t>Spoke to Abraham on mount Moriah, “You did not withhold your only son from Me.”</w:t>
      </w:r>
    </w:p>
    <w:p w:rsidR="00312F3D" w:rsidRPr="00312F3D" w:rsidRDefault="00312F3D" w:rsidP="00312F3D">
      <w:pPr>
        <w:pStyle w:val="ListParagraph"/>
        <w:numPr>
          <w:ilvl w:val="4"/>
          <w:numId w:val="21"/>
        </w:numPr>
        <w:jc w:val="both"/>
        <w:rPr>
          <w:rFonts w:asciiTheme="majorBidi" w:hAnsiTheme="majorBidi" w:cstheme="majorBidi"/>
          <w:b/>
          <w:bCs/>
          <w:sz w:val="22"/>
        </w:rPr>
      </w:pPr>
      <w:r>
        <w:rPr>
          <w:rFonts w:asciiTheme="majorBidi" w:hAnsiTheme="majorBidi" w:cstheme="majorBidi"/>
          <w:sz w:val="22"/>
        </w:rPr>
        <w:t>Wrestled with Jacob</w:t>
      </w:r>
    </w:p>
    <w:p w:rsidR="00312F3D" w:rsidRPr="00836C1F" w:rsidRDefault="00312F3D" w:rsidP="00312F3D">
      <w:pPr>
        <w:pStyle w:val="ListParagraph"/>
        <w:numPr>
          <w:ilvl w:val="4"/>
          <w:numId w:val="21"/>
        </w:numPr>
        <w:jc w:val="both"/>
        <w:rPr>
          <w:rFonts w:asciiTheme="majorBidi" w:hAnsiTheme="majorBidi" w:cstheme="majorBidi"/>
          <w:b/>
          <w:bCs/>
          <w:sz w:val="22"/>
        </w:rPr>
      </w:pPr>
      <w:r>
        <w:rPr>
          <w:rFonts w:asciiTheme="majorBidi" w:hAnsiTheme="majorBidi" w:cstheme="majorBidi"/>
          <w:sz w:val="22"/>
        </w:rPr>
        <w:t>Burning bush</w:t>
      </w:r>
    </w:p>
    <w:p w:rsidR="00836C1F" w:rsidRPr="00836C1F" w:rsidRDefault="00836C1F" w:rsidP="00836C1F">
      <w:pPr>
        <w:pStyle w:val="ListParagraph"/>
        <w:numPr>
          <w:ilvl w:val="2"/>
          <w:numId w:val="21"/>
        </w:numPr>
        <w:jc w:val="both"/>
        <w:rPr>
          <w:rFonts w:asciiTheme="majorBidi" w:hAnsiTheme="majorBidi" w:cstheme="majorBidi"/>
          <w:b/>
          <w:bCs/>
          <w:sz w:val="22"/>
        </w:rPr>
      </w:pPr>
      <w:r>
        <w:rPr>
          <w:rFonts w:asciiTheme="majorBidi" w:hAnsiTheme="majorBidi" w:cstheme="majorBidi"/>
          <w:sz w:val="22"/>
        </w:rPr>
        <w:t>Possibly</w:t>
      </w:r>
    </w:p>
    <w:p w:rsidR="00836C1F" w:rsidRPr="00836C1F" w:rsidRDefault="00836C1F" w:rsidP="00836C1F">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Melchizedek (Hebrews 7)</w:t>
      </w:r>
    </w:p>
    <w:p w:rsidR="00836C1F" w:rsidRPr="00836C1F" w:rsidRDefault="00836C1F" w:rsidP="00836C1F">
      <w:pPr>
        <w:pStyle w:val="ListParagraph"/>
        <w:numPr>
          <w:ilvl w:val="2"/>
          <w:numId w:val="21"/>
        </w:numPr>
        <w:jc w:val="both"/>
        <w:rPr>
          <w:rFonts w:asciiTheme="majorBidi" w:hAnsiTheme="majorBidi" w:cstheme="majorBidi"/>
          <w:b/>
          <w:bCs/>
          <w:sz w:val="22"/>
        </w:rPr>
      </w:pPr>
      <w:r>
        <w:rPr>
          <w:rFonts w:asciiTheme="majorBidi" w:hAnsiTheme="majorBidi" w:cstheme="majorBidi"/>
          <w:sz w:val="22"/>
        </w:rPr>
        <w:t>Typologically</w:t>
      </w:r>
    </w:p>
    <w:p w:rsidR="00836C1F" w:rsidRPr="007812BB" w:rsidRDefault="00836C1F" w:rsidP="00836C1F">
      <w:pPr>
        <w:pStyle w:val="ListParagraph"/>
        <w:numPr>
          <w:ilvl w:val="3"/>
          <w:numId w:val="21"/>
        </w:numPr>
        <w:jc w:val="both"/>
        <w:rPr>
          <w:rFonts w:asciiTheme="majorBidi" w:hAnsiTheme="majorBidi" w:cstheme="majorBidi"/>
          <w:b/>
          <w:bCs/>
          <w:sz w:val="22"/>
        </w:rPr>
      </w:pPr>
      <w:r>
        <w:rPr>
          <w:rFonts w:asciiTheme="majorBidi" w:hAnsiTheme="majorBidi" w:cstheme="majorBidi"/>
          <w:sz w:val="22"/>
        </w:rPr>
        <w:t>Joseph, Samson, Daniel, Joshua, Isaac, The Temple Sacrifices, Melchizedek, Jonah</w:t>
      </w:r>
      <w:r w:rsidR="00022C76">
        <w:rPr>
          <w:rFonts w:asciiTheme="majorBidi" w:hAnsiTheme="majorBidi" w:cstheme="majorBidi"/>
          <w:sz w:val="22"/>
        </w:rPr>
        <w:t>, et. al.</w:t>
      </w:r>
    </w:p>
    <w:sectPr w:rsidR="00836C1F" w:rsidRPr="007812BB" w:rsidSect="00F0252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41" w:rsidRDefault="006F0C41" w:rsidP="00621E61">
      <w:r>
        <w:separator/>
      </w:r>
    </w:p>
  </w:endnote>
  <w:endnote w:type="continuationSeparator" w:id="1">
    <w:p w:rsidR="006F0C41" w:rsidRDefault="006F0C41"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41" w:rsidRDefault="006F0C41" w:rsidP="00621E61">
      <w:r>
        <w:separator/>
      </w:r>
    </w:p>
  </w:footnote>
  <w:footnote w:type="continuationSeparator" w:id="1">
    <w:p w:rsidR="006F0C41" w:rsidRDefault="006F0C41"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E25909" w:rsidRDefault="009D353E">
        <w:pPr>
          <w:pStyle w:val="Header"/>
          <w:jc w:val="right"/>
        </w:pPr>
        <w:fldSimple w:instr=" PAGE   \* MERGEFORMAT ">
          <w:r w:rsidR="00022C76">
            <w:rPr>
              <w:noProof/>
            </w:rPr>
            <w:t>1</w:t>
          </w:r>
        </w:fldSimple>
      </w:p>
    </w:sdtContent>
  </w:sdt>
  <w:p w:rsidR="00E25909" w:rsidRDefault="00E259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63"/>
    <w:multiLevelType w:val="hybridMultilevel"/>
    <w:tmpl w:val="894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34F03"/>
    <w:multiLevelType w:val="hybridMultilevel"/>
    <w:tmpl w:val="A8042C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A3B41"/>
    <w:multiLevelType w:val="hybridMultilevel"/>
    <w:tmpl w:val="FF668B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F7595"/>
    <w:multiLevelType w:val="hybridMultilevel"/>
    <w:tmpl w:val="8D2E9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295913"/>
    <w:multiLevelType w:val="hybridMultilevel"/>
    <w:tmpl w:val="DE8EA7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A52CFF"/>
    <w:multiLevelType w:val="hybridMultilevel"/>
    <w:tmpl w:val="203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D64BC"/>
    <w:multiLevelType w:val="hybridMultilevel"/>
    <w:tmpl w:val="6AD62CC4"/>
    <w:lvl w:ilvl="0" w:tplc="2758DCC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AA4DAF"/>
    <w:multiLevelType w:val="hybridMultilevel"/>
    <w:tmpl w:val="DAFEF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CC78E2"/>
    <w:multiLevelType w:val="multilevel"/>
    <w:tmpl w:val="A488A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60D79"/>
    <w:multiLevelType w:val="hybridMultilevel"/>
    <w:tmpl w:val="25162C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6F6B60"/>
    <w:multiLevelType w:val="hybridMultilevel"/>
    <w:tmpl w:val="DCBE0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4"/>
  </w:num>
  <w:num w:numId="4">
    <w:abstractNumId w:val="20"/>
  </w:num>
  <w:num w:numId="5">
    <w:abstractNumId w:val="6"/>
  </w:num>
  <w:num w:numId="6">
    <w:abstractNumId w:val="5"/>
  </w:num>
  <w:num w:numId="7">
    <w:abstractNumId w:val="13"/>
  </w:num>
  <w:num w:numId="8">
    <w:abstractNumId w:val="17"/>
  </w:num>
  <w:num w:numId="9">
    <w:abstractNumId w:val="15"/>
  </w:num>
  <w:num w:numId="10">
    <w:abstractNumId w:val="9"/>
  </w:num>
  <w:num w:numId="11">
    <w:abstractNumId w:val="7"/>
  </w:num>
  <w:num w:numId="12">
    <w:abstractNumId w:val="0"/>
  </w:num>
  <w:num w:numId="13">
    <w:abstractNumId w:val="21"/>
  </w:num>
  <w:num w:numId="14">
    <w:abstractNumId w:val="16"/>
  </w:num>
  <w:num w:numId="15">
    <w:abstractNumId w:val="11"/>
  </w:num>
  <w:num w:numId="16">
    <w:abstractNumId w:val="19"/>
  </w:num>
  <w:num w:numId="17">
    <w:abstractNumId w:val="2"/>
  </w:num>
  <w:num w:numId="18">
    <w:abstractNumId w:val="12"/>
  </w:num>
  <w:num w:numId="19">
    <w:abstractNumId w:val="4"/>
  </w:num>
  <w:num w:numId="20">
    <w:abstractNumId w:val="1"/>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14B0"/>
    <w:rsid w:val="00000104"/>
    <w:rsid w:val="00000D23"/>
    <w:rsid w:val="00007CA4"/>
    <w:rsid w:val="00022C76"/>
    <w:rsid w:val="00023926"/>
    <w:rsid w:val="0003149D"/>
    <w:rsid w:val="00031DB1"/>
    <w:rsid w:val="000328A1"/>
    <w:rsid w:val="00037823"/>
    <w:rsid w:val="00042379"/>
    <w:rsid w:val="00042BC0"/>
    <w:rsid w:val="0004773E"/>
    <w:rsid w:val="0005355A"/>
    <w:rsid w:val="00053C65"/>
    <w:rsid w:val="000602D6"/>
    <w:rsid w:val="0006729C"/>
    <w:rsid w:val="000701F4"/>
    <w:rsid w:val="00073836"/>
    <w:rsid w:val="000745DC"/>
    <w:rsid w:val="00075971"/>
    <w:rsid w:val="00080B30"/>
    <w:rsid w:val="0008295E"/>
    <w:rsid w:val="00086E02"/>
    <w:rsid w:val="00087009"/>
    <w:rsid w:val="00094D92"/>
    <w:rsid w:val="000976FE"/>
    <w:rsid w:val="000A02A2"/>
    <w:rsid w:val="000A1B85"/>
    <w:rsid w:val="000A4518"/>
    <w:rsid w:val="000B2942"/>
    <w:rsid w:val="000C31B3"/>
    <w:rsid w:val="000C5D8B"/>
    <w:rsid w:val="000D32AB"/>
    <w:rsid w:val="000D5316"/>
    <w:rsid w:val="000E0373"/>
    <w:rsid w:val="000E2EA9"/>
    <w:rsid w:val="000E3A2D"/>
    <w:rsid w:val="000F161B"/>
    <w:rsid w:val="000F1D8D"/>
    <w:rsid w:val="001016BE"/>
    <w:rsid w:val="00101823"/>
    <w:rsid w:val="00105F86"/>
    <w:rsid w:val="0011492C"/>
    <w:rsid w:val="00132770"/>
    <w:rsid w:val="001375B8"/>
    <w:rsid w:val="00145877"/>
    <w:rsid w:val="00160967"/>
    <w:rsid w:val="00160DF7"/>
    <w:rsid w:val="00163829"/>
    <w:rsid w:val="001903A4"/>
    <w:rsid w:val="00190524"/>
    <w:rsid w:val="001A5EBD"/>
    <w:rsid w:val="001B3BDA"/>
    <w:rsid w:val="001B4CD0"/>
    <w:rsid w:val="001B6DE2"/>
    <w:rsid w:val="001D0D73"/>
    <w:rsid w:val="001D65A7"/>
    <w:rsid w:val="001E24F7"/>
    <w:rsid w:val="001E5022"/>
    <w:rsid w:val="001F31F5"/>
    <w:rsid w:val="001F3403"/>
    <w:rsid w:val="00203A52"/>
    <w:rsid w:val="00205B3E"/>
    <w:rsid w:val="00210FD1"/>
    <w:rsid w:val="00221544"/>
    <w:rsid w:val="00222452"/>
    <w:rsid w:val="00230C11"/>
    <w:rsid w:val="00245B01"/>
    <w:rsid w:val="00257C0E"/>
    <w:rsid w:val="002610CF"/>
    <w:rsid w:val="00273787"/>
    <w:rsid w:val="0028494B"/>
    <w:rsid w:val="002876D3"/>
    <w:rsid w:val="002A0FF0"/>
    <w:rsid w:val="002A5EBB"/>
    <w:rsid w:val="002C1687"/>
    <w:rsid w:val="002C4AF4"/>
    <w:rsid w:val="002C4D8B"/>
    <w:rsid w:val="002D00E6"/>
    <w:rsid w:val="002D0A6F"/>
    <w:rsid w:val="002D4470"/>
    <w:rsid w:val="002E0722"/>
    <w:rsid w:val="002E5534"/>
    <w:rsid w:val="002F7FE3"/>
    <w:rsid w:val="00300446"/>
    <w:rsid w:val="003010DF"/>
    <w:rsid w:val="00303580"/>
    <w:rsid w:val="00304E5E"/>
    <w:rsid w:val="00306114"/>
    <w:rsid w:val="00311DC9"/>
    <w:rsid w:val="00312F3D"/>
    <w:rsid w:val="003133B9"/>
    <w:rsid w:val="0031414F"/>
    <w:rsid w:val="00317E50"/>
    <w:rsid w:val="003210AD"/>
    <w:rsid w:val="00321391"/>
    <w:rsid w:val="0032565A"/>
    <w:rsid w:val="003261A2"/>
    <w:rsid w:val="00336316"/>
    <w:rsid w:val="00362747"/>
    <w:rsid w:val="00364DF7"/>
    <w:rsid w:val="003652FA"/>
    <w:rsid w:val="00365D86"/>
    <w:rsid w:val="00374BCA"/>
    <w:rsid w:val="00382225"/>
    <w:rsid w:val="003914D1"/>
    <w:rsid w:val="00391813"/>
    <w:rsid w:val="00397386"/>
    <w:rsid w:val="003973B5"/>
    <w:rsid w:val="003A37C6"/>
    <w:rsid w:val="003B3185"/>
    <w:rsid w:val="003B4F75"/>
    <w:rsid w:val="003C2F82"/>
    <w:rsid w:val="003D273A"/>
    <w:rsid w:val="003D36A2"/>
    <w:rsid w:val="003F0554"/>
    <w:rsid w:val="00402109"/>
    <w:rsid w:val="00410582"/>
    <w:rsid w:val="004134B9"/>
    <w:rsid w:val="00427DC0"/>
    <w:rsid w:val="00436345"/>
    <w:rsid w:val="0043676D"/>
    <w:rsid w:val="004412CD"/>
    <w:rsid w:val="00442580"/>
    <w:rsid w:val="00442F01"/>
    <w:rsid w:val="00444A8F"/>
    <w:rsid w:val="00446A22"/>
    <w:rsid w:val="00461883"/>
    <w:rsid w:val="0046423A"/>
    <w:rsid w:val="004719EF"/>
    <w:rsid w:val="00471D5F"/>
    <w:rsid w:val="004776C1"/>
    <w:rsid w:val="00480AAB"/>
    <w:rsid w:val="00482B34"/>
    <w:rsid w:val="0048313E"/>
    <w:rsid w:val="004846CB"/>
    <w:rsid w:val="004A5055"/>
    <w:rsid w:val="004A5598"/>
    <w:rsid w:val="004B6508"/>
    <w:rsid w:val="004C41FF"/>
    <w:rsid w:val="004D2300"/>
    <w:rsid w:val="004D2AB4"/>
    <w:rsid w:val="004D6AA2"/>
    <w:rsid w:val="004E1F6C"/>
    <w:rsid w:val="004E22C7"/>
    <w:rsid w:val="004E27B7"/>
    <w:rsid w:val="004E349D"/>
    <w:rsid w:val="004F3BC6"/>
    <w:rsid w:val="004F5B96"/>
    <w:rsid w:val="00502367"/>
    <w:rsid w:val="005034D5"/>
    <w:rsid w:val="00525D84"/>
    <w:rsid w:val="005314DA"/>
    <w:rsid w:val="00533E6B"/>
    <w:rsid w:val="0054106D"/>
    <w:rsid w:val="0054183C"/>
    <w:rsid w:val="00557638"/>
    <w:rsid w:val="00563528"/>
    <w:rsid w:val="00574F7D"/>
    <w:rsid w:val="00584BD5"/>
    <w:rsid w:val="0058500F"/>
    <w:rsid w:val="005870AF"/>
    <w:rsid w:val="00595CCC"/>
    <w:rsid w:val="00597FFA"/>
    <w:rsid w:val="005A1841"/>
    <w:rsid w:val="005B6941"/>
    <w:rsid w:val="005C392A"/>
    <w:rsid w:val="005C41AB"/>
    <w:rsid w:val="005C47FD"/>
    <w:rsid w:val="005C4A62"/>
    <w:rsid w:val="005D25A2"/>
    <w:rsid w:val="005D3A16"/>
    <w:rsid w:val="005E08C0"/>
    <w:rsid w:val="005E2FAE"/>
    <w:rsid w:val="005F2400"/>
    <w:rsid w:val="00600E26"/>
    <w:rsid w:val="00601777"/>
    <w:rsid w:val="00612CED"/>
    <w:rsid w:val="00612E7C"/>
    <w:rsid w:val="006136E1"/>
    <w:rsid w:val="006144FD"/>
    <w:rsid w:val="0061500A"/>
    <w:rsid w:val="00617825"/>
    <w:rsid w:val="00621E61"/>
    <w:rsid w:val="00623086"/>
    <w:rsid w:val="006315C5"/>
    <w:rsid w:val="0063471E"/>
    <w:rsid w:val="00640058"/>
    <w:rsid w:val="00642089"/>
    <w:rsid w:val="00657D26"/>
    <w:rsid w:val="00663DD1"/>
    <w:rsid w:val="00667A1B"/>
    <w:rsid w:val="006805B3"/>
    <w:rsid w:val="00687DA1"/>
    <w:rsid w:val="00694898"/>
    <w:rsid w:val="006A31AF"/>
    <w:rsid w:val="006A725B"/>
    <w:rsid w:val="006B35C1"/>
    <w:rsid w:val="006D48EF"/>
    <w:rsid w:val="006E022A"/>
    <w:rsid w:val="006E0A60"/>
    <w:rsid w:val="006E18D1"/>
    <w:rsid w:val="006F0C41"/>
    <w:rsid w:val="006F23D7"/>
    <w:rsid w:val="006F2E9D"/>
    <w:rsid w:val="006F32DC"/>
    <w:rsid w:val="0070395C"/>
    <w:rsid w:val="00707418"/>
    <w:rsid w:val="00720805"/>
    <w:rsid w:val="00727A2C"/>
    <w:rsid w:val="00737977"/>
    <w:rsid w:val="0075624D"/>
    <w:rsid w:val="00760AB9"/>
    <w:rsid w:val="00767677"/>
    <w:rsid w:val="00780C50"/>
    <w:rsid w:val="007812BB"/>
    <w:rsid w:val="00783FA2"/>
    <w:rsid w:val="00784E72"/>
    <w:rsid w:val="00785DD3"/>
    <w:rsid w:val="0079410F"/>
    <w:rsid w:val="007A47A3"/>
    <w:rsid w:val="007A4F4D"/>
    <w:rsid w:val="007A6015"/>
    <w:rsid w:val="007C76C1"/>
    <w:rsid w:val="007C76E1"/>
    <w:rsid w:val="007D5F22"/>
    <w:rsid w:val="007E1819"/>
    <w:rsid w:val="007F61CD"/>
    <w:rsid w:val="007F6B95"/>
    <w:rsid w:val="00801249"/>
    <w:rsid w:val="00801259"/>
    <w:rsid w:val="00805FE0"/>
    <w:rsid w:val="00815168"/>
    <w:rsid w:val="008224D0"/>
    <w:rsid w:val="00831941"/>
    <w:rsid w:val="00836C1F"/>
    <w:rsid w:val="00836C3B"/>
    <w:rsid w:val="00845AA0"/>
    <w:rsid w:val="00857BC1"/>
    <w:rsid w:val="00870F3D"/>
    <w:rsid w:val="008735DC"/>
    <w:rsid w:val="00881824"/>
    <w:rsid w:val="008852CC"/>
    <w:rsid w:val="0088642E"/>
    <w:rsid w:val="0088794B"/>
    <w:rsid w:val="00894353"/>
    <w:rsid w:val="0089533D"/>
    <w:rsid w:val="008B195A"/>
    <w:rsid w:val="008B541B"/>
    <w:rsid w:val="008B7AB9"/>
    <w:rsid w:val="008D219C"/>
    <w:rsid w:val="008D2EB6"/>
    <w:rsid w:val="008D4EE3"/>
    <w:rsid w:val="008D6108"/>
    <w:rsid w:val="009038BD"/>
    <w:rsid w:val="00952E50"/>
    <w:rsid w:val="009530B6"/>
    <w:rsid w:val="00953EF9"/>
    <w:rsid w:val="00962B02"/>
    <w:rsid w:val="00962C81"/>
    <w:rsid w:val="009663A0"/>
    <w:rsid w:val="0097149F"/>
    <w:rsid w:val="0098585C"/>
    <w:rsid w:val="009869BD"/>
    <w:rsid w:val="009B11C2"/>
    <w:rsid w:val="009C578A"/>
    <w:rsid w:val="009C6A41"/>
    <w:rsid w:val="009D0B4E"/>
    <w:rsid w:val="009D353E"/>
    <w:rsid w:val="009E23FE"/>
    <w:rsid w:val="009E680D"/>
    <w:rsid w:val="00A0211B"/>
    <w:rsid w:val="00A0436A"/>
    <w:rsid w:val="00A059CD"/>
    <w:rsid w:val="00A06534"/>
    <w:rsid w:val="00A247F2"/>
    <w:rsid w:val="00A267CA"/>
    <w:rsid w:val="00A34AC8"/>
    <w:rsid w:val="00A354A1"/>
    <w:rsid w:val="00A355C8"/>
    <w:rsid w:val="00A458A2"/>
    <w:rsid w:val="00A4590B"/>
    <w:rsid w:val="00A45EF5"/>
    <w:rsid w:val="00A578B5"/>
    <w:rsid w:val="00A638F4"/>
    <w:rsid w:val="00A77CB8"/>
    <w:rsid w:val="00A8245A"/>
    <w:rsid w:val="00A96C8C"/>
    <w:rsid w:val="00AB62C6"/>
    <w:rsid w:val="00AB7472"/>
    <w:rsid w:val="00AD1B1F"/>
    <w:rsid w:val="00AD3A9F"/>
    <w:rsid w:val="00AD3E9F"/>
    <w:rsid w:val="00AD5455"/>
    <w:rsid w:val="00AF524E"/>
    <w:rsid w:val="00AF60B0"/>
    <w:rsid w:val="00AF6468"/>
    <w:rsid w:val="00B11782"/>
    <w:rsid w:val="00B11B25"/>
    <w:rsid w:val="00B11B47"/>
    <w:rsid w:val="00B12573"/>
    <w:rsid w:val="00B172E4"/>
    <w:rsid w:val="00B24020"/>
    <w:rsid w:val="00B42FF6"/>
    <w:rsid w:val="00B44AB2"/>
    <w:rsid w:val="00B46EEC"/>
    <w:rsid w:val="00B50285"/>
    <w:rsid w:val="00B52344"/>
    <w:rsid w:val="00B5248A"/>
    <w:rsid w:val="00B62276"/>
    <w:rsid w:val="00B678D7"/>
    <w:rsid w:val="00B77165"/>
    <w:rsid w:val="00B81055"/>
    <w:rsid w:val="00B9780A"/>
    <w:rsid w:val="00B9781F"/>
    <w:rsid w:val="00B979A5"/>
    <w:rsid w:val="00BA32F0"/>
    <w:rsid w:val="00BA6D80"/>
    <w:rsid w:val="00BB31F7"/>
    <w:rsid w:val="00BB7704"/>
    <w:rsid w:val="00BC379D"/>
    <w:rsid w:val="00BC509E"/>
    <w:rsid w:val="00BC660C"/>
    <w:rsid w:val="00BD2C3B"/>
    <w:rsid w:val="00BF520E"/>
    <w:rsid w:val="00BF60D0"/>
    <w:rsid w:val="00C002E8"/>
    <w:rsid w:val="00C006D7"/>
    <w:rsid w:val="00C0118C"/>
    <w:rsid w:val="00C051C5"/>
    <w:rsid w:val="00C14A24"/>
    <w:rsid w:val="00C14CF2"/>
    <w:rsid w:val="00C151FC"/>
    <w:rsid w:val="00C260C0"/>
    <w:rsid w:val="00C3070B"/>
    <w:rsid w:val="00C3132B"/>
    <w:rsid w:val="00C3465D"/>
    <w:rsid w:val="00C3564F"/>
    <w:rsid w:val="00C35725"/>
    <w:rsid w:val="00C40BC8"/>
    <w:rsid w:val="00C41A66"/>
    <w:rsid w:val="00C568A9"/>
    <w:rsid w:val="00C606D6"/>
    <w:rsid w:val="00C62B55"/>
    <w:rsid w:val="00C65CCD"/>
    <w:rsid w:val="00C73D11"/>
    <w:rsid w:val="00C846F6"/>
    <w:rsid w:val="00C86BA4"/>
    <w:rsid w:val="00C86FFF"/>
    <w:rsid w:val="00C92FC3"/>
    <w:rsid w:val="00C94325"/>
    <w:rsid w:val="00C94A95"/>
    <w:rsid w:val="00CA4018"/>
    <w:rsid w:val="00CA7930"/>
    <w:rsid w:val="00CB055F"/>
    <w:rsid w:val="00CB2609"/>
    <w:rsid w:val="00CB342B"/>
    <w:rsid w:val="00CC10D5"/>
    <w:rsid w:val="00CE009F"/>
    <w:rsid w:val="00CE1885"/>
    <w:rsid w:val="00CE6928"/>
    <w:rsid w:val="00D01DB7"/>
    <w:rsid w:val="00D03C6A"/>
    <w:rsid w:val="00D07EAD"/>
    <w:rsid w:val="00D12CCA"/>
    <w:rsid w:val="00D135EA"/>
    <w:rsid w:val="00D16FC0"/>
    <w:rsid w:val="00D20A41"/>
    <w:rsid w:val="00D24B87"/>
    <w:rsid w:val="00D25353"/>
    <w:rsid w:val="00D510E3"/>
    <w:rsid w:val="00D613F2"/>
    <w:rsid w:val="00D655EF"/>
    <w:rsid w:val="00D73D22"/>
    <w:rsid w:val="00D83165"/>
    <w:rsid w:val="00D86588"/>
    <w:rsid w:val="00D916DC"/>
    <w:rsid w:val="00D9352D"/>
    <w:rsid w:val="00DA3825"/>
    <w:rsid w:val="00DB62BA"/>
    <w:rsid w:val="00DC11A9"/>
    <w:rsid w:val="00DC3603"/>
    <w:rsid w:val="00DC737F"/>
    <w:rsid w:val="00DD097A"/>
    <w:rsid w:val="00DD7F77"/>
    <w:rsid w:val="00DE067D"/>
    <w:rsid w:val="00DF48E3"/>
    <w:rsid w:val="00DF5A00"/>
    <w:rsid w:val="00E07189"/>
    <w:rsid w:val="00E1199A"/>
    <w:rsid w:val="00E133F0"/>
    <w:rsid w:val="00E145E7"/>
    <w:rsid w:val="00E21038"/>
    <w:rsid w:val="00E2462E"/>
    <w:rsid w:val="00E25909"/>
    <w:rsid w:val="00E348B1"/>
    <w:rsid w:val="00E37C8D"/>
    <w:rsid w:val="00E41AD6"/>
    <w:rsid w:val="00E623C4"/>
    <w:rsid w:val="00E8166E"/>
    <w:rsid w:val="00EB0513"/>
    <w:rsid w:val="00EB6BE9"/>
    <w:rsid w:val="00EC6AE6"/>
    <w:rsid w:val="00EC7532"/>
    <w:rsid w:val="00EC7CD5"/>
    <w:rsid w:val="00ED26A7"/>
    <w:rsid w:val="00ED5C99"/>
    <w:rsid w:val="00EE14B0"/>
    <w:rsid w:val="00EE4BF0"/>
    <w:rsid w:val="00EF18B7"/>
    <w:rsid w:val="00EF2366"/>
    <w:rsid w:val="00F01CB9"/>
    <w:rsid w:val="00F0252A"/>
    <w:rsid w:val="00F0393B"/>
    <w:rsid w:val="00F24618"/>
    <w:rsid w:val="00F31033"/>
    <w:rsid w:val="00F360C1"/>
    <w:rsid w:val="00F363A9"/>
    <w:rsid w:val="00F41C72"/>
    <w:rsid w:val="00F47788"/>
    <w:rsid w:val="00F53346"/>
    <w:rsid w:val="00F559F5"/>
    <w:rsid w:val="00F664B1"/>
    <w:rsid w:val="00F76CAA"/>
    <w:rsid w:val="00F82DC3"/>
    <w:rsid w:val="00F83335"/>
    <w:rsid w:val="00FA1D0B"/>
    <w:rsid w:val="00FA6A8C"/>
    <w:rsid w:val="00FB2D06"/>
    <w:rsid w:val="00FB384A"/>
    <w:rsid w:val="00FC0A78"/>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 w:type="paragraph" w:customStyle="1" w:styleId="regular">
    <w:name w:val="regular"/>
    <w:basedOn w:val="Normal"/>
    <w:rsid w:val="00B9780A"/>
    <w:pPr>
      <w:autoSpaceDE/>
      <w:autoSpaceDN/>
      <w:adjustRightInd/>
      <w:spacing w:before="100" w:beforeAutospacing="1" w:after="100" w:afterAutospacing="1"/>
    </w:pPr>
    <w:rPr>
      <w:rFonts w:eastAsia="Times New Roman"/>
    </w:rPr>
  </w:style>
  <w:style w:type="character" w:customStyle="1" w:styleId="reftext">
    <w:name w:val="reftext"/>
    <w:basedOn w:val="DefaultParagraphFont"/>
    <w:rsid w:val="00B9780A"/>
  </w:style>
  <w:style w:type="character" w:customStyle="1" w:styleId="footnote">
    <w:name w:val="footnote"/>
    <w:basedOn w:val="DefaultParagraphFont"/>
    <w:rsid w:val="00B9780A"/>
  </w:style>
  <w:style w:type="character" w:customStyle="1" w:styleId="text">
    <w:name w:val="text"/>
    <w:basedOn w:val="DefaultParagraphFont"/>
    <w:rsid w:val="00163829"/>
  </w:style>
  <w:style w:type="character" w:customStyle="1" w:styleId="indent-1-breaks">
    <w:name w:val="indent-1-breaks"/>
    <w:basedOn w:val="DefaultParagraphFont"/>
    <w:rsid w:val="00163829"/>
  </w:style>
  <w:style w:type="paragraph" w:customStyle="1" w:styleId="top-1">
    <w:name w:val="top-1"/>
    <w:basedOn w:val="Normal"/>
    <w:rsid w:val="00163829"/>
    <w:pPr>
      <w:autoSpaceDE/>
      <w:autoSpaceDN/>
      <w:adjustRightInd/>
      <w:spacing w:before="100" w:beforeAutospacing="1" w:after="100" w:afterAutospacing="1"/>
    </w:pPr>
    <w:rPr>
      <w:rFonts w:eastAsia="Times New Roman"/>
    </w:rPr>
  </w:style>
  <w:style w:type="paragraph" w:customStyle="1" w:styleId="line">
    <w:name w:val="line"/>
    <w:basedOn w:val="Normal"/>
    <w:rsid w:val="00163829"/>
    <w:pPr>
      <w:autoSpaceDE/>
      <w:autoSpaceDN/>
      <w:adjustRightInd/>
      <w:spacing w:before="100" w:beforeAutospacing="1" w:after="100" w:afterAutospacing="1"/>
    </w:pPr>
    <w:rPr>
      <w:rFonts w:eastAsia="Times New Roman"/>
    </w:rPr>
  </w:style>
  <w:style w:type="paragraph" w:styleId="NormalWeb">
    <w:name w:val="Normal (Web)"/>
    <w:basedOn w:val="Normal"/>
    <w:uiPriority w:val="99"/>
    <w:semiHidden/>
    <w:unhideWhenUsed/>
    <w:rsid w:val="00163829"/>
    <w:pPr>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1193689">
          <w:marLeft w:val="240"/>
          <w:marRight w:val="0"/>
          <w:marTop w:val="240"/>
          <w:marBottom w:val="240"/>
          <w:divBdr>
            <w:top w:val="none" w:sz="0" w:space="0" w:color="auto"/>
            <w:left w:val="none" w:sz="0" w:space="0" w:color="auto"/>
            <w:bottom w:val="none" w:sz="0" w:space="0" w:color="auto"/>
            <w:right w:val="none" w:sz="0" w:space="0" w:color="auto"/>
          </w:divBdr>
        </w:div>
      </w:divsChild>
    </w:div>
    <w:div w:id="387194939">
      <w:bodyDiv w:val="1"/>
      <w:marLeft w:val="0"/>
      <w:marRight w:val="0"/>
      <w:marTop w:val="0"/>
      <w:marBottom w:val="0"/>
      <w:divBdr>
        <w:top w:val="none" w:sz="0" w:space="0" w:color="auto"/>
        <w:left w:val="none" w:sz="0" w:space="0" w:color="auto"/>
        <w:bottom w:val="none" w:sz="0" w:space="0" w:color="auto"/>
        <w:right w:val="none" w:sz="0" w:space="0" w:color="auto"/>
      </w:divBdr>
      <w:divsChild>
        <w:div w:id="1419249428">
          <w:marLeft w:val="240"/>
          <w:marRight w:val="0"/>
          <w:marTop w:val="240"/>
          <w:marBottom w:val="240"/>
          <w:divBdr>
            <w:top w:val="none" w:sz="0" w:space="0" w:color="auto"/>
            <w:left w:val="none" w:sz="0" w:space="0" w:color="auto"/>
            <w:bottom w:val="none" w:sz="0" w:space="0" w:color="auto"/>
            <w:right w:val="none" w:sz="0" w:space="0" w:color="auto"/>
          </w:divBdr>
        </w:div>
      </w:divsChild>
    </w:div>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971714552">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603108177">
      <w:bodyDiv w:val="1"/>
      <w:marLeft w:val="0"/>
      <w:marRight w:val="0"/>
      <w:marTop w:val="0"/>
      <w:marBottom w:val="0"/>
      <w:divBdr>
        <w:top w:val="none" w:sz="0" w:space="0" w:color="auto"/>
        <w:left w:val="none" w:sz="0" w:space="0" w:color="auto"/>
        <w:bottom w:val="none" w:sz="0" w:space="0" w:color="auto"/>
        <w:right w:val="none" w:sz="0" w:space="0" w:color="auto"/>
      </w:divBdr>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1750812152">
      <w:bodyDiv w:val="1"/>
      <w:marLeft w:val="0"/>
      <w:marRight w:val="0"/>
      <w:marTop w:val="0"/>
      <w:marBottom w:val="0"/>
      <w:divBdr>
        <w:top w:val="none" w:sz="0" w:space="0" w:color="auto"/>
        <w:left w:val="none" w:sz="0" w:space="0" w:color="auto"/>
        <w:bottom w:val="none" w:sz="0" w:space="0" w:color="auto"/>
        <w:right w:val="none" w:sz="0" w:space="0" w:color="auto"/>
      </w:divBdr>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Heb%2011.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John%2012.40%E2%80%9341" TargetMode="External"/><Relationship Id="rId5" Type="http://schemas.openxmlformats.org/officeDocument/2006/relationships/webSettings" Target="webSettings.xml"/><Relationship Id="rId10" Type="http://schemas.openxmlformats.org/officeDocument/2006/relationships/hyperlink" Target="https://biblia.com/bible/esv/1%20Cor%2010.4" TargetMode="External"/><Relationship Id="rId4" Type="http://schemas.openxmlformats.org/officeDocument/2006/relationships/settings" Target="settings.xml"/><Relationship Id="rId9" Type="http://schemas.openxmlformats.org/officeDocument/2006/relationships/hyperlink" Target="https://biblia.com/bible/esv/Jude%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94EA4-D5CF-4265-A9B7-EF28E168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6</cp:revision>
  <cp:lastPrinted>2019-06-01T14:37:00Z</cp:lastPrinted>
  <dcterms:created xsi:type="dcterms:W3CDTF">2019-08-05T01:47:00Z</dcterms:created>
  <dcterms:modified xsi:type="dcterms:W3CDTF">2019-08-10T22:05:00Z</dcterms:modified>
</cp:coreProperties>
</file>