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A9" w:rsidRDefault="00EB10A9" w:rsidP="00EB10A9">
      <w:bookmarkStart w:id="0" w:name="OLE_LINK1"/>
      <w:bookmarkStart w:id="1" w:name="OLE_LINK2"/>
      <w:r w:rsidRPr="00EB10A9">
        <w:rPr>
          <w:b/>
          <w:bCs/>
        </w:rPr>
        <w:t xml:space="preserve">BIBLE QUESTIONS:  SESSION </w:t>
      </w:r>
      <w:r w:rsidR="00190ED6">
        <w:rPr>
          <w:b/>
          <w:bCs/>
        </w:rPr>
        <w:t>5</w:t>
      </w:r>
    </w:p>
    <w:p w:rsidR="00EB10A9" w:rsidRDefault="00EB10A9" w:rsidP="006364AB"/>
    <w:p w:rsidR="006364AB" w:rsidRPr="00EB10A9" w:rsidRDefault="00316539" w:rsidP="00854DD1">
      <w:pPr>
        <w:rPr>
          <w:b/>
          <w:bCs/>
        </w:rPr>
      </w:pPr>
      <w:r>
        <w:rPr>
          <w:b/>
          <w:bCs/>
        </w:rPr>
        <w:t>Why did Jesus have to die?</w:t>
      </w:r>
    </w:p>
    <w:p w:rsidR="006364AB" w:rsidRDefault="006364AB" w:rsidP="006364AB"/>
    <w:p w:rsidR="00316539" w:rsidRDefault="00316539" w:rsidP="006364AB">
      <w:r>
        <w:t>Answer:  In order to atone for the sin of the whole world.</w:t>
      </w:r>
    </w:p>
    <w:p w:rsidR="00316539" w:rsidRDefault="00316539" w:rsidP="006364AB"/>
    <w:p w:rsidR="00316539" w:rsidRDefault="00316539" w:rsidP="00316539">
      <w:pPr>
        <w:pStyle w:val="ListParagraph"/>
        <w:numPr>
          <w:ilvl w:val="0"/>
          <w:numId w:val="1"/>
        </w:numPr>
      </w:pPr>
      <w:r>
        <w:t>There is no forgiveness without the shedding of blood</w:t>
      </w:r>
      <w:r w:rsidR="00854DD1">
        <w:t xml:space="preserve"> (Hebrews 9:22)</w:t>
      </w:r>
    </w:p>
    <w:p w:rsidR="00316539" w:rsidRDefault="00854DD1" w:rsidP="00316539">
      <w:pPr>
        <w:pStyle w:val="ListParagraph"/>
        <w:numPr>
          <w:ilvl w:val="0"/>
          <w:numId w:val="1"/>
        </w:numPr>
      </w:pPr>
      <w:r>
        <w:t>The wages of sin is death (Rom. 6:23)</w:t>
      </w:r>
    </w:p>
    <w:p w:rsidR="00316539" w:rsidRDefault="00316539" w:rsidP="00316539">
      <w:pPr>
        <w:pStyle w:val="ListParagraph"/>
        <w:numPr>
          <w:ilvl w:val="0"/>
          <w:numId w:val="1"/>
        </w:numPr>
      </w:pPr>
      <w:r>
        <w:t>It is necessary that the son of man must suffer many things</w:t>
      </w:r>
      <w:r w:rsidR="00854DD1">
        <w:t xml:space="preserve"> (Matt 17:22, Mark 8:31, Luke 9:22, 24:7)</w:t>
      </w:r>
    </w:p>
    <w:p w:rsidR="00316539" w:rsidRDefault="00316539" w:rsidP="00316539">
      <w:pPr>
        <w:pStyle w:val="ListParagraph"/>
        <w:numPr>
          <w:ilvl w:val="0"/>
          <w:numId w:val="1"/>
        </w:numPr>
      </w:pPr>
      <w:r>
        <w:t>Give his life as a ransom for many</w:t>
      </w:r>
      <w:r w:rsidR="00854DD1">
        <w:t xml:space="preserve"> (Matt. 20:28)</w:t>
      </w:r>
    </w:p>
    <w:p w:rsidR="00316539" w:rsidRDefault="00316539" w:rsidP="00316539">
      <w:pPr>
        <w:pStyle w:val="ListParagraph"/>
        <w:numPr>
          <w:ilvl w:val="0"/>
          <w:numId w:val="1"/>
        </w:numPr>
      </w:pPr>
      <w:r>
        <w:t>Not with gold or silver</w:t>
      </w:r>
      <w:r w:rsidR="00854DD1">
        <w:t xml:space="preserve"> (1 Peter 1:18)</w:t>
      </w:r>
    </w:p>
    <w:p w:rsidR="00316539" w:rsidRDefault="00316539" w:rsidP="00316539">
      <w:pPr>
        <w:pStyle w:val="ListParagraph"/>
        <w:numPr>
          <w:ilvl w:val="0"/>
          <w:numId w:val="1"/>
        </w:numPr>
      </w:pPr>
      <w:proofErr w:type="gramStart"/>
      <w:r>
        <w:t>offered</w:t>
      </w:r>
      <w:proofErr w:type="gramEnd"/>
      <w:r>
        <w:t xml:space="preserve"> as a propitiation</w:t>
      </w:r>
      <w:r w:rsidR="00854DD1">
        <w:t xml:space="preserve"> (Romans 3:25-26).</w:t>
      </w:r>
    </w:p>
    <w:p w:rsidR="00316539" w:rsidRDefault="00316539" w:rsidP="00316539">
      <w:pPr>
        <w:rPr>
          <w:b/>
          <w:bCs/>
        </w:rPr>
      </w:pPr>
    </w:p>
    <w:p w:rsidR="00316539" w:rsidRDefault="00316539" w:rsidP="00316539">
      <w:r>
        <w:rPr>
          <w:b/>
          <w:bCs/>
        </w:rPr>
        <w:t>What did Jesus’ death accomplish?</w:t>
      </w:r>
    </w:p>
    <w:p w:rsidR="00316539" w:rsidRDefault="00316539" w:rsidP="00316539"/>
    <w:p w:rsidR="00316539" w:rsidRPr="00316539" w:rsidRDefault="00316539" w:rsidP="00855DB2">
      <w:r>
        <w:t>Answer:  Jesus’ death paid for the sin of the whole world.</w:t>
      </w:r>
    </w:p>
    <w:p w:rsidR="00316539" w:rsidRDefault="00316539" w:rsidP="00316539"/>
    <w:p w:rsidR="00316539" w:rsidRDefault="00316539" w:rsidP="00316539">
      <w:pPr>
        <w:rPr>
          <w:b/>
          <w:bCs/>
        </w:rPr>
      </w:pPr>
      <w:r>
        <w:rPr>
          <w:b/>
          <w:bCs/>
        </w:rPr>
        <w:t>Who is Jesus?</w:t>
      </w:r>
    </w:p>
    <w:p w:rsidR="00316539" w:rsidRDefault="00316539" w:rsidP="00316539">
      <w:pPr>
        <w:rPr>
          <w:b/>
          <w:bCs/>
        </w:rPr>
      </w:pPr>
    </w:p>
    <w:p w:rsidR="00316539" w:rsidRDefault="00316539" w:rsidP="00316539">
      <w:r>
        <w:t xml:space="preserve">Answer:  Jesus is true God, begotten of his father from all eternity, and also true man, born of the </w:t>
      </w:r>
      <w:proofErr w:type="gramStart"/>
      <w:r>
        <w:t>virgin</w:t>
      </w:r>
      <w:proofErr w:type="gramEnd"/>
      <w:r>
        <w:t xml:space="preserve"> Mary.</w:t>
      </w:r>
    </w:p>
    <w:p w:rsidR="00316539" w:rsidRDefault="00316539" w:rsidP="00316539"/>
    <w:p w:rsidR="00316539" w:rsidRDefault="00316539" w:rsidP="00316539">
      <w:pPr>
        <w:rPr>
          <w:b/>
          <w:bCs/>
        </w:rPr>
      </w:pPr>
      <w:r>
        <w:rPr>
          <w:b/>
          <w:bCs/>
        </w:rPr>
        <w:t>Did Jesus have a divine and human nature?</w:t>
      </w:r>
    </w:p>
    <w:p w:rsidR="00316539" w:rsidRDefault="00316539" w:rsidP="00316539">
      <w:pPr>
        <w:rPr>
          <w:b/>
          <w:bCs/>
        </w:rPr>
      </w:pPr>
    </w:p>
    <w:p w:rsidR="00316539" w:rsidRDefault="00316539" w:rsidP="00316539">
      <w:r>
        <w:t xml:space="preserve">Answer:  Yes.  </w:t>
      </w:r>
    </w:p>
    <w:p w:rsidR="00316539" w:rsidRDefault="00316539" w:rsidP="00316539"/>
    <w:p w:rsidR="00316539" w:rsidRDefault="00316539" w:rsidP="00316539">
      <w:pPr>
        <w:pStyle w:val="ListParagraph"/>
        <w:numPr>
          <w:ilvl w:val="0"/>
          <w:numId w:val="5"/>
        </w:numPr>
      </w:pPr>
      <w:r>
        <w:t xml:space="preserve">In the beginning was </w:t>
      </w:r>
      <w:r w:rsidR="00855DB2">
        <w:t>the W</w:t>
      </w:r>
      <w:r>
        <w:t>ord</w:t>
      </w:r>
      <w:r w:rsidR="00855DB2">
        <w:t>, and the Word was God</w:t>
      </w:r>
      <w:r>
        <w:t>.</w:t>
      </w:r>
      <w:r w:rsidR="00D519B2">
        <w:t xml:space="preserve"> (John 1:1)</w:t>
      </w:r>
    </w:p>
    <w:p w:rsidR="00316539" w:rsidRDefault="00985D6D" w:rsidP="00316539">
      <w:pPr>
        <w:pStyle w:val="ListParagraph"/>
        <w:numPr>
          <w:ilvl w:val="0"/>
          <w:numId w:val="5"/>
        </w:numPr>
      </w:pPr>
      <w:r>
        <w:t xml:space="preserve">In him </w:t>
      </w:r>
      <w:r w:rsidR="00855DB2">
        <w:t xml:space="preserve">(Jesus) </w:t>
      </w:r>
      <w:r>
        <w:t>all the fullness of God was pleased to dwell.  (Colossians 1:19)</w:t>
      </w:r>
    </w:p>
    <w:p w:rsidR="00316539" w:rsidRDefault="00316539" w:rsidP="00316539">
      <w:pPr>
        <w:pStyle w:val="ListParagraph"/>
        <w:numPr>
          <w:ilvl w:val="0"/>
          <w:numId w:val="5"/>
        </w:numPr>
      </w:pPr>
      <w:r>
        <w:t>Before Abraham was, I am</w:t>
      </w:r>
      <w:r w:rsidR="00D519B2">
        <w:t xml:space="preserve"> (John 8:58)</w:t>
      </w:r>
    </w:p>
    <w:p w:rsidR="00316539" w:rsidRDefault="00316539" w:rsidP="00316539">
      <w:pPr>
        <w:pStyle w:val="ListParagraph"/>
        <w:numPr>
          <w:ilvl w:val="0"/>
          <w:numId w:val="5"/>
        </w:numPr>
      </w:pPr>
      <w:r>
        <w:t>Did not count equality with God a thing to be grasped</w:t>
      </w:r>
      <w:r w:rsidR="00855DB2">
        <w:t>, but made himself nothing</w:t>
      </w:r>
      <w:r w:rsidR="00D519B2">
        <w:t xml:space="preserve"> (Philippians 2:5-11). (Humiliation and exaltation).</w:t>
      </w:r>
    </w:p>
    <w:p w:rsidR="00316539" w:rsidRDefault="00316539" w:rsidP="00316539">
      <w:pPr>
        <w:pStyle w:val="ListParagraph"/>
        <w:numPr>
          <w:ilvl w:val="0"/>
          <w:numId w:val="5"/>
        </w:numPr>
      </w:pPr>
      <w:r>
        <w:t>Made in every way like us</w:t>
      </w:r>
      <w:r w:rsidR="00D519B2">
        <w:t xml:space="preserve"> (Hebrews 4:15).</w:t>
      </w:r>
    </w:p>
    <w:p w:rsidR="00316539" w:rsidRDefault="00316539" w:rsidP="00316539"/>
    <w:p w:rsidR="00316539" w:rsidRDefault="00316539" w:rsidP="00316539">
      <w:pPr>
        <w:rPr>
          <w:b/>
          <w:bCs/>
        </w:rPr>
      </w:pPr>
      <w:r>
        <w:rPr>
          <w:b/>
          <w:bCs/>
        </w:rPr>
        <w:t>Do Jesus Divine and Human Natures each have their own attributes?</w:t>
      </w:r>
    </w:p>
    <w:p w:rsidR="00316539" w:rsidRDefault="00316539" w:rsidP="00316539"/>
    <w:p w:rsidR="00316539" w:rsidRDefault="00316539" w:rsidP="00316539">
      <w:r>
        <w:t>Answer:  Yes</w:t>
      </w:r>
    </w:p>
    <w:p w:rsidR="00316539" w:rsidRDefault="00316539" w:rsidP="00316539"/>
    <w:p w:rsidR="00316539" w:rsidRDefault="00D519B2" w:rsidP="00316539">
      <w:pPr>
        <w:pStyle w:val="ListParagraph"/>
        <w:numPr>
          <w:ilvl w:val="0"/>
          <w:numId w:val="6"/>
        </w:numPr>
      </w:pPr>
      <w:r>
        <w:t>Omniscience, omnipotence, etc.</w:t>
      </w:r>
    </w:p>
    <w:p w:rsidR="00316539" w:rsidRDefault="00316539" w:rsidP="00316539">
      <w:pPr>
        <w:pStyle w:val="ListParagraph"/>
        <w:numPr>
          <w:ilvl w:val="0"/>
          <w:numId w:val="6"/>
        </w:numPr>
      </w:pPr>
      <w:r>
        <w:t>Hunger, Thirst, flesh and blood</w:t>
      </w:r>
    </w:p>
    <w:p w:rsidR="00316539" w:rsidRDefault="00316539" w:rsidP="00316539"/>
    <w:p w:rsidR="00316539" w:rsidRDefault="00316539" w:rsidP="00316539">
      <w:r>
        <w:rPr>
          <w:b/>
          <w:bCs/>
        </w:rPr>
        <w:t>Did only His human nature die at the crucifixion?</w:t>
      </w:r>
    </w:p>
    <w:p w:rsidR="00316539" w:rsidRDefault="00316539" w:rsidP="00316539"/>
    <w:p w:rsidR="00316539" w:rsidRDefault="00316539" w:rsidP="00316539">
      <w:r>
        <w:t>Answer:  No</w:t>
      </w:r>
    </w:p>
    <w:p w:rsidR="00316539" w:rsidRDefault="00316539" w:rsidP="00316539"/>
    <w:p w:rsidR="0029281E" w:rsidRDefault="0029281E" w:rsidP="00316539">
      <w:pPr>
        <w:pStyle w:val="ListParagraph"/>
        <w:numPr>
          <w:ilvl w:val="0"/>
          <w:numId w:val="7"/>
        </w:numPr>
      </w:pPr>
      <w:r>
        <w:t>Jesus died; Jesus is God; therefore God died</w:t>
      </w:r>
    </w:p>
    <w:p w:rsidR="0029281E" w:rsidRDefault="0029281E" w:rsidP="0029281E">
      <w:pPr>
        <w:pStyle w:val="ListParagraph"/>
        <w:numPr>
          <w:ilvl w:val="1"/>
          <w:numId w:val="7"/>
        </w:numPr>
      </w:pPr>
      <w:r>
        <w:lastRenderedPageBreak/>
        <w:t xml:space="preserve">Not God the Father, or God the Holy Spirit died. </w:t>
      </w:r>
    </w:p>
    <w:p w:rsidR="0029281E" w:rsidRDefault="0029281E" w:rsidP="0029281E">
      <w:pPr>
        <w:pStyle w:val="ListParagraph"/>
        <w:numPr>
          <w:ilvl w:val="1"/>
          <w:numId w:val="7"/>
        </w:numPr>
      </w:pPr>
      <w:r>
        <w:t>“Die” physically can mean</w:t>
      </w:r>
    </w:p>
    <w:p w:rsidR="0029281E" w:rsidRDefault="0029281E" w:rsidP="0029281E">
      <w:pPr>
        <w:pStyle w:val="ListParagraph"/>
        <w:numPr>
          <w:ilvl w:val="2"/>
          <w:numId w:val="7"/>
        </w:numPr>
      </w:pPr>
      <w:proofErr w:type="gramStart"/>
      <w:r>
        <w:t>separation</w:t>
      </w:r>
      <w:proofErr w:type="gramEnd"/>
      <w:r>
        <w:t xml:space="preserve"> of body and soul – can only happen to something incarnate (not pure spirit).  Here only the body “dies”, but the soul is immortal.</w:t>
      </w:r>
    </w:p>
    <w:p w:rsidR="0029281E" w:rsidRDefault="0029281E" w:rsidP="0029281E">
      <w:pPr>
        <w:pStyle w:val="ListParagraph"/>
        <w:numPr>
          <w:ilvl w:val="2"/>
          <w:numId w:val="7"/>
        </w:numPr>
      </w:pPr>
      <w:proofErr w:type="gramStart"/>
      <w:r>
        <w:t>annihilation</w:t>
      </w:r>
      <w:proofErr w:type="gramEnd"/>
      <w:r>
        <w:t xml:space="preserve"> or </w:t>
      </w:r>
      <w:proofErr w:type="spellStart"/>
      <w:r>
        <w:t>ceaseing</w:t>
      </w:r>
      <w:proofErr w:type="spellEnd"/>
      <w:r>
        <w:t xml:space="preserve"> to exist – can only happen to soulless life, plants and animals. Humans and angels, personal beings made in the image of God, cannot/do not/will not cease to exist ever. </w:t>
      </w:r>
    </w:p>
    <w:p w:rsidR="0029281E" w:rsidRDefault="0029281E" w:rsidP="0029281E">
      <w:pPr>
        <w:pStyle w:val="ListParagraph"/>
        <w:numPr>
          <w:ilvl w:val="1"/>
          <w:numId w:val="7"/>
        </w:numPr>
      </w:pPr>
      <w:r>
        <w:t xml:space="preserve">“Die” spiritually means to be cut off from God.  In this way, devils and evil spirits can </w:t>
      </w:r>
      <w:proofErr w:type="gramStart"/>
      <w:r>
        <w:t>die,</w:t>
      </w:r>
      <w:proofErr w:type="gramEnd"/>
      <w:r>
        <w:t xml:space="preserve"> so can the soul.  So can the living body, as even the damned will be raised physically yet condemned to spiritual death eternally.</w:t>
      </w:r>
    </w:p>
    <w:p w:rsidR="0029281E" w:rsidRDefault="0029281E" w:rsidP="0029281E">
      <w:pPr>
        <w:pStyle w:val="ListParagraph"/>
        <w:numPr>
          <w:ilvl w:val="2"/>
          <w:numId w:val="7"/>
        </w:numPr>
      </w:pPr>
      <w:r>
        <w:t>Revelation “second death”</w:t>
      </w:r>
    </w:p>
    <w:p w:rsidR="00D519B2" w:rsidRDefault="00D519B2" w:rsidP="0029281E">
      <w:pPr>
        <w:pStyle w:val="ListParagraph"/>
        <w:numPr>
          <w:ilvl w:val="2"/>
          <w:numId w:val="7"/>
        </w:numPr>
      </w:pPr>
      <w:r>
        <w:t>Cry of dereliction?</w:t>
      </w:r>
    </w:p>
    <w:p w:rsidR="00C9722A" w:rsidRDefault="00C9722A" w:rsidP="00316539">
      <w:pPr>
        <w:pStyle w:val="ListParagraph"/>
        <w:numPr>
          <w:ilvl w:val="0"/>
          <w:numId w:val="7"/>
        </w:numPr>
      </w:pPr>
      <w:r>
        <w:t>Acts 3:15 “You killed the Author of Life”</w:t>
      </w:r>
      <w:r w:rsidR="00D519B2">
        <w:t xml:space="preserve"> (God)</w:t>
      </w:r>
    </w:p>
    <w:p w:rsidR="00316539" w:rsidRDefault="00316539" w:rsidP="00855DB2">
      <w:pPr>
        <w:pStyle w:val="ListParagraph"/>
        <w:numPr>
          <w:ilvl w:val="0"/>
          <w:numId w:val="7"/>
        </w:numPr>
      </w:pPr>
      <w:r>
        <w:t xml:space="preserve">Acts </w:t>
      </w:r>
      <w:proofErr w:type="gramStart"/>
      <w:r>
        <w:t>20:28</w:t>
      </w:r>
      <w:r w:rsidR="00855DB2">
        <w:t xml:space="preserve">  “</w:t>
      </w:r>
      <w:proofErr w:type="gramEnd"/>
      <w:r w:rsidR="00855DB2" w:rsidRPr="00855DB2">
        <w:t xml:space="preserve">Take heed therefore unto yourselves, and to all the flock, over the which the Holy Ghost hath made you overseers, to feed the church of God, which he </w:t>
      </w:r>
      <w:r w:rsidR="00855DB2">
        <w:t xml:space="preserve">[God] </w:t>
      </w:r>
      <w:r w:rsidR="00855DB2" w:rsidRPr="00855DB2">
        <w:t>hath purchased with his own blood.</w:t>
      </w:r>
      <w:r w:rsidR="00855DB2">
        <w:t>”</w:t>
      </w:r>
    </w:p>
    <w:p w:rsidR="00316539" w:rsidRDefault="00C9722A" w:rsidP="00316539">
      <w:pPr>
        <w:pStyle w:val="ListParagraph"/>
        <w:numPr>
          <w:ilvl w:val="0"/>
          <w:numId w:val="7"/>
        </w:numPr>
      </w:pPr>
      <w:r>
        <w:t xml:space="preserve">Jesus possesses two natures, but </w:t>
      </w:r>
      <w:r w:rsidR="00D519B2">
        <w:t xml:space="preserve">lives and </w:t>
      </w:r>
      <w:r>
        <w:t xml:space="preserve">acts as </w:t>
      </w:r>
      <w:r w:rsidR="00D519B2">
        <w:t xml:space="preserve">through </w:t>
      </w:r>
      <w:r>
        <w:t>one person</w:t>
      </w:r>
      <w:r w:rsidR="00D519B2">
        <w:t xml:space="preserve"> (hypostatic union)</w:t>
      </w:r>
      <w:r>
        <w:t>.</w:t>
      </w:r>
      <w:r w:rsidR="0064044F">
        <w:t xml:space="preserve">  His human nature shares in the divine attributes.</w:t>
      </w:r>
    </w:p>
    <w:p w:rsidR="0006270F" w:rsidRDefault="0006270F" w:rsidP="0006270F"/>
    <w:p w:rsidR="0006270F" w:rsidRDefault="0006270F" w:rsidP="0006270F">
      <w:pPr>
        <w:rPr>
          <w:b/>
          <w:bCs/>
        </w:rPr>
      </w:pPr>
      <w:r>
        <w:rPr>
          <w:b/>
          <w:bCs/>
        </w:rPr>
        <w:t>What is imputation?</w:t>
      </w:r>
    </w:p>
    <w:p w:rsidR="0006270F" w:rsidRDefault="0006270F" w:rsidP="0006270F">
      <w:pPr>
        <w:rPr>
          <w:b/>
          <w:bCs/>
        </w:rPr>
      </w:pPr>
    </w:p>
    <w:p w:rsidR="0006270F" w:rsidRDefault="0006270F" w:rsidP="005B7DAC">
      <w:r>
        <w:t xml:space="preserve">Answer:  Imputation is </w:t>
      </w:r>
      <w:r w:rsidR="005B7DAC">
        <w:t>the pro</w:t>
      </w:r>
      <w:r w:rsidR="00B35D79">
        <w:t>cess of attributing, crediting, or reckoning</w:t>
      </w:r>
      <w:r w:rsidR="005B7DAC">
        <w:t xml:space="preserve"> to someone that which does not otherwise belong to them.</w:t>
      </w:r>
      <w:r w:rsidR="003B4A0B">
        <w:t xml:space="preserve">  In Christian Theology, it refers to the way in which those who believe in Christ possess his righteousness as their own, through imputation.</w:t>
      </w:r>
    </w:p>
    <w:p w:rsidR="005B7DAC" w:rsidRDefault="005B7DAC" w:rsidP="0006270F"/>
    <w:p w:rsidR="00B35D79" w:rsidRDefault="00B35D79" w:rsidP="00B35D79">
      <w:pPr>
        <w:pStyle w:val="ListParagraph"/>
        <w:numPr>
          <w:ilvl w:val="0"/>
          <w:numId w:val="8"/>
        </w:numPr>
      </w:pPr>
      <w:r>
        <w:t xml:space="preserve">“Imputation” is a word used to contrast with the Papists idea of infused righteousness.  They teach that God infuses men with the ability to be righteous, perform good works that earn salvation.  The Reformers and Bible teach that God “justifies the ungodly” by crediting them with the righteousness of Christ, through faith apart from works. </w:t>
      </w:r>
    </w:p>
    <w:p w:rsidR="005B7DAC" w:rsidRDefault="005B7DAC" w:rsidP="0064044F">
      <w:pPr>
        <w:pStyle w:val="ListParagraph"/>
        <w:numPr>
          <w:ilvl w:val="0"/>
          <w:numId w:val="8"/>
        </w:numPr>
      </w:pPr>
      <w:r>
        <w:t xml:space="preserve">“Faith credited </w:t>
      </w:r>
      <w:r w:rsidR="00B35D79">
        <w:t xml:space="preserve">[Imputed] </w:t>
      </w:r>
      <w:r>
        <w:t xml:space="preserve">to </w:t>
      </w:r>
      <w:r w:rsidR="0064044F">
        <w:t>(Abraham)</w:t>
      </w:r>
      <w:r>
        <w:t xml:space="preserve"> as righteousness”</w:t>
      </w:r>
      <w:r w:rsidR="0064044F">
        <w:t xml:space="preserve"> (Romans 4:22</w:t>
      </w:r>
      <w:r w:rsidR="003B4A0B">
        <w:t>, Genesis 15:6)</w:t>
      </w:r>
      <w:r w:rsidR="0064044F">
        <w:t>)</w:t>
      </w:r>
    </w:p>
    <w:p w:rsidR="005B7DAC" w:rsidRDefault="005B7DAC" w:rsidP="005B7DAC">
      <w:pPr>
        <w:pStyle w:val="ListParagraph"/>
        <w:numPr>
          <w:ilvl w:val="0"/>
          <w:numId w:val="8"/>
        </w:numPr>
      </w:pPr>
      <w:r>
        <w:t>Justified by grace through faith.</w:t>
      </w:r>
      <w:r w:rsidR="003B4A0B">
        <w:t xml:space="preserve">  (Romans 3:28, 4:5, 5:1)</w:t>
      </w:r>
      <w:r>
        <w:t xml:space="preserve"> “</w:t>
      </w:r>
      <w:proofErr w:type="gramStart"/>
      <w:r>
        <w:t>declared</w:t>
      </w:r>
      <w:proofErr w:type="gramEnd"/>
      <w:r>
        <w:t xml:space="preserve"> righteous”  God says, “Let their faith be righteousness”, and so credits us with righteousness.</w:t>
      </w:r>
    </w:p>
    <w:p w:rsidR="005B7DAC" w:rsidRDefault="005B7DAC" w:rsidP="005B7DAC">
      <w:pPr>
        <w:pStyle w:val="ListParagraph"/>
        <w:numPr>
          <w:ilvl w:val="0"/>
          <w:numId w:val="8"/>
        </w:numPr>
      </w:pPr>
      <w:r>
        <w:t xml:space="preserve">Through faith, </w:t>
      </w:r>
      <w:r w:rsidR="00B35D79">
        <w:t>Christ’s</w:t>
      </w:r>
      <w:r>
        <w:t xml:space="preserve"> righteousness is imputed to us;  Through humility, our sin was imputed to Christ (blessed exchange)</w:t>
      </w:r>
    </w:p>
    <w:p w:rsidR="005B7DAC" w:rsidRDefault="009E03D2" w:rsidP="009E03D2">
      <w:pPr>
        <w:pStyle w:val="ListParagraph"/>
        <w:numPr>
          <w:ilvl w:val="1"/>
          <w:numId w:val="8"/>
        </w:numPr>
      </w:pPr>
      <w:r>
        <w:t>Likewise, Ad</w:t>
      </w:r>
      <w:r w:rsidR="005B7DAC">
        <w:t>am’s sin is imputed to us by nature.</w:t>
      </w:r>
    </w:p>
    <w:p w:rsidR="005B7DAC" w:rsidRDefault="005B7DAC" w:rsidP="00B35D79">
      <w:pPr>
        <w:pStyle w:val="ListParagraph"/>
        <w:numPr>
          <w:ilvl w:val="2"/>
          <w:numId w:val="8"/>
        </w:numPr>
      </w:pPr>
      <w:r>
        <w:t>“Through one man sin entered into the world”</w:t>
      </w:r>
      <w:r w:rsidR="0064044F">
        <w:t xml:space="preserve"> (Rom 5:12; 1 </w:t>
      </w:r>
      <w:proofErr w:type="spellStart"/>
      <w:r w:rsidR="0064044F">
        <w:t>Cor</w:t>
      </w:r>
      <w:proofErr w:type="spellEnd"/>
      <w:r w:rsidR="0064044F">
        <w:t xml:space="preserve"> 15:21)</w:t>
      </w:r>
    </w:p>
    <w:p w:rsidR="00C9722A" w:rsidRDefault="005B7DAC" w:rsidP="00B35D79">
      <w:pPr>
        <w:pStyle w:val="ListParagraph"/>
        <w:numPr>
          <w:ilvl w:val="2"/>
          <w:numId w:val="8"/>
        </w:numPr>
      </w:pPr>
      <w:r>
        <w:t xml:space="preserve">In sin did my mother conceive </w:t>
      </w:r>
      <w:proofErr w:type="gramStart"/>
      <w:r>
        <w:t>me.</w:t>
      </w:r>
      <w:proofErr w:type="gramEnd"/>
      <w:r w:rsidR="0064044F">
        <w:t xml:space="preserve"> (Psalm 51:5).</w:t>
      </w:r>
    </w:p>
    <w:bookmarkEnd w:id="0"/>
    <w:bookmarkEnd w:id="1"/>
    <w:p w:rsidR="00C9722A" w:rsidRPr="00316539" w:rsidRDefault="00C9722A" w:rsidP="00C9722A"/>
    <w:sectPr w:rsidR="00C9722A" w:rsidRPr="00316539"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21" w:rsidRDefault="00F60C21" w:rsidP="00F274DC">
      <w:r>
        <w:separator/>
      </w:r>
    </w:p>
  </w:endnote>
  <w:endnote w:type="continuationSeparator" w:id="0">
    <w:p w:rsidR="00F60C21" w:rsidRDefault="00F60C21" w:rsidP="00F27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21" w:rsidRDefault="00F60C21" w:rsidP="00F274DC">
      <w:r>
        <w:separator/>
      </w:r>
    </w:p>
  </w:footnote>
  <w:footnote w:type="continuationSeparator" w:id="0">
    <w:p w:rsidR="00F60C21" w:rsidRDefault="00F60C21" w:rsidP="00F27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01547"/>
      <w:docPartObj>
        <w:docPartGallery w:val="Page Numbers (Top of Page)"/>
        <w:docPartUnique/>
      </w:docPartObj>
    </w:sdtPr>
    <w:sdtContent>
      <w:p w:rsidR="00316539" w:rsidRDefault="009C134B">
        <w:pPr>
          <w:pStyle w:val="Header"/>
          <w:jc w:val="right"/>
        </w:pPr>
        <w:fldSimple w:instr=" PAGE   \* MERGEFORMAT ">
          <w:r w:rsidR="00190ED6">
            <w:rPr>
              <w:noProof/>
            </w:rPr>
            <w:t>1</w:t>
          </w:r>
        </w:fldSimple>
      </w:p>
    </w:sdtContent>
  </w:sdt>
  <w:p w:rsidR="00316539" w:rsidRDefault="00316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4F8"/>
    <w:multiLevelType w:val="hybridMultilevel"/>
    <w:tmpl w:val="72269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C12A2"/>
    <w:multiLevelType w:val="hybridMultilevel"/>
    <w:tmpl w:val="4E4A0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2BD3"/>
    <w:multiLevelType w:val="hybridMultilevel"/>
    <w:tmpl w:val="6D42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43FB2"/>
    <w:multiLevelType w:val="hybridMultilevel"/>
    <w:tmpl w:val="EF12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04247"/>
    <w:multiLevelType w:val="hybridMultilevel"/>
    <w:tmpl w:val="6D42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45FE6"/>
    <w:multiLevelType w:val="hybridMultilevel"/>
    <w:tmpl w:val="6D42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2142E"/>
    <w:multiLevelType w:val="hybridMultilevel"/>
    <w:tmpl w:val="E86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12ABF"/>
    <w:multiLevelType w:val="hybridMultilevel"/>
    <w:tmpl w:val="6D42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64AB"/>
    <w:rsid w:val="0006270F"/>
    <w:rsid w:val="000C6CC6"/>
    <w:rsid w:val="000D32AB"/>
    <w:rsid w:val="00190ED6"/>
    <w:rsid w:val="001A4441"/>
    <w:rsid w:val="0029281E"/>
    <w:rsid w:val="002C1246"/>
    <w:rsid w:val="00316539"/>
    <w:rsid w:val="003B4A0B"/>
    <w:rsid w:val="00480AAB"/>
    <w:rsid w:val="005534DC"/>
    <w:rsid w:val="005B7DAC"/>
    <w:rsid w:val="006364AB"/>
    <w:rsid w:val="0064044F"/>
    <w:rsid w:val="00642089"/>
    <w:rsid w:val="006D56FA"/>
    <w:rsid w:val="00740588"/>
    <w:rsid w:val="00813430"/>
    <w:rsid w:val="00854DD1"/>
    <w:rsid w:val="00855DB2"/>
    <w:rsid w:val="00985D6D"/>
    <w:rsid w:val="009C134B"/>
    <w:rsid w:val="009E03D2"/>
    <w:rsid w:val="00A12FFA"/>
    <w:rsid w:val="00A40404"/>
    <w:rsid w:val="00B35D79"/>
    <w:rsid w:val="00B67D02"/>
    <w:rsid w:val="00BE1EBC"/>
    <w:rsid w:val="00C9722A"/>
    <w:rsid w:val="00D50A01"/>
    <w:rsid w:val="00D519B2"/>
    <w:rsid w:val="00D81031"/>
    <w:rsid w:val="00E20B24"/>
    <w:rsid w:val="00EB10A9"/>
    <w:rsid w:val="00ED619A"/>
    <w:rsid w:val="00EF4D3D"/>
    <w:rsid w:val="00F0252A"/>
    <w:rsid w:val="00F22440"/>
    <w:rsid w:val="00F274DC"/>
    <w:rsid w:val="00F60C21"/>
    <w:rsid w:val="00FF67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AB"/>
    <w:pPr>
      <w:ind w:left="720"/>
      <w:contextualSpacing/>
    </w:pPr>
  </w:style>
  <w:style w:type="paragraph" w:styleId="Header">
    <w:name w:val="header"/>
    <w:basedOn w:val="Normal"/>
    <w:link w:val="HeaderChar"/>
    <w:uiPriority w:val="99"/>
    <w:unhideWhenUsed/>
    <w:rsid w:val="00ED619A"/>
    <w:pPr>
      <w:tabs>
        <w:tab w:val="center" w:pos="4680"/>
        <w:tab w:val="right" w:pos="9360"/>
      </w:tabs>
    </w:pPr>
  </w:style>
  <w:style w:type="character" w:customStyle="1" w:styleId="HeaderChar">
    <w:name w:val="Header Char"/>
    <w:basedOn w:val="DefaultParagraphFont"/>
    <w:link w:val="Header"/>
    <w:uiPriority w:val="99"/>
    <w:rsid w:val="00ED619A"/>
  </w:style>
  <w:style w:type="paragraph" w:styleId="Footer">
    <w:name w:val="footer"/>
    <w:basedOn w:val="Normal"/>
    <w:link w:val="FooterChar"/>
    <w:uiPriority w:val="99"/>
    <w:semiHidden/>
    <w:unhideWhenUsed/>
    <w:rsid w:val="00ED619A"/>
    <w:pPr>
      <w:tabs>
        <w:tab w:val="center" w:pos="4680"/>
        <w:tab w:val="right" w:pos="9360"/>
      </w:tabs>
    </w:pPr>
  </w:style>
  <w:style w:type="character" w:customStyle="1" w:styleId="FooterChar">
    <w:name w:val="Footer Char"/>
    <w:basedOn w:val="DefaultParagraphFont"/>
    <w:link w:val="Footer"/>
    <w:uiPriority w:val="99"/>
    <w:semiHidden/>
    <w:rsid w:val="00ED61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11</cp:revision>
  <cp:lastPrinted>2018-12-02T00:54:00Z</cp:lastPrinted>
  <dcterms:created xsi:type="dcterms:W3CDTF">2018-11-30T09:48:00Z</dcterms:created>
  <dcterms:modified xsi:type="dcterms:W3CDTF">2018-12-02T00:54:00Z</dcterms:modified>
</cp:coreProperties>
</file>