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72" w:rsidRPr="00102921" w:rsidRDefault="00102921" w:rsidP="00377272">
      <w:pPr>
        <w:pStyle w:val="normal0"/>
        <w:jc w:val="center"/>
        <w:rPr>
          <w:b/>
          <w:bCs/>
        </w:rPr>
      </w:pPr>
      <w:r w:rsidRPr="00102921">
        <w:rPr>
          <w:rFonts w:ascii="Times New Roman" w:eastAsia="Times New Roman" w:hAnsi="Times New Roman" w:cs="Times New Roman"/>
          <w:b/>
          <w:bCs/>
          <w:sz w:val="32"/>
          <w:szCs w:val="32"/>
        </w:rPr>
        <w:t>Taken From Sight; Given to Faith</w:t>
      </w:r>
    </w:p>
    <w:p w:rsidR="00377272" w:rsidRDefault="00377272" w:rsidP="00377272">
      <w:pPr>
        <w:pStyle w:val="normal0"/>
        <w:jc w:val="center"/>
      </w:pPr>
      <w:r>
        <w:rPr>
          <w:rFonts w:ascii="Times New Roman" w:eastAsia="Times New Roman" w:hAnsi="Times New Roman" w:cs="Times New Roman"/>
          <w:sz w:val="32"/>
          <w:szCs w:val="32"/>
        </w:rPr>
        <w:t>Based on</w:t>
      </w:r>
      <w:r w:rsidR="00102921">
        <w:rPr>
          <w:rFonts w:ascii="Times New Roman" w:eastAsia="Times New Roman" w:hAnsi="Times New Roman" w:cs="Times New Roman"/>
          <w:sz w:val="32"/>
          <w:szCs w:val="32"/>
        </w:rPr>
        <w:t xml:space="preserve"> </w:t>
      </w:r>
      <w:hyperlink r:id="rId6" w:history="1">
        <w:r w:rsidR="00102921" w:rsidRPr="00102921">
          <w:rPr>
            <w:rStyle w:val="Hyperlink"/>
            <w:rFonts w:ascii="Times New Roman" w:eastAsia="Times New Roman" w:hAnsi="Times New Roman" w:cs="Times New Roman"/>
            <w:sz w:val="32"/>
            <w:szCs w:val="32"/>
          </w:rPr>
          <w:t>Acts 1:1-11</w:t>
        </w:r>
      </w:hyperlink>
    </w:p>
    <w:p w:rsidR="00377272" w:rsidRDefault="00377272" w:rsidP="00377272">
      <w:pPr>
        <w:pStyle w:val="normal0"/>
        <w:jc w:val="center"/>
      </w:pPr>
      <w:r>
        <w:rPr>
          <w:rFonts w:ascii="Times New Roman" w:eastAsia="Times New Roman" w:hAnsi="Times New Roman" w:cs="Times New Roman"/>
          <w:sz w:val="32"/>
          <w:szCs w:val="32"/>
        </w:rPr>
        <w:t>Preached on</w:t>
      </w:r>
      <w:r w:rsidR="00102921">
        <w:rPr>
          <w:rFonts w:ascii="Times New Roman" w:eastAsia="Times New Roman" w:hAnsi="Times New Roman" w:cs="Times New Roman"/>
          <w:sz w:val="32"/>
          <w:szCs w:val="32"/>
        </w:rPr>
        <w:t xml:space="preserve"> May 8, 2016</w:t>
      </w:r>
    </w:p>
    <w:p w:rsidR="00377272" w:rsidRDefault="00377272" w:rsidP="00377272">
      <w:pPr>
        <w:pStyle w:val="normal0"/>
        <w:jc w:val="center"/>
      </w:pPr>
      <w:r>
        <w:rPr>
          <w:rFonts w:ascii="Times New Roman" w:eastAsia="Times New Roman" w:hAnsi="Times New Roman" w:cs="Times New Roman"/>
          <w:sz w:val="32"/>
          <w:szCs w:val="32"/>
        </w:rPr>
        <w:t>The Sunday after the Ascension</w:t>
      </w:r>
    </w:p>
    <w:p w:rsidR="00377272" w:rsidRDefault="00377272" w:rsidP="00377272">
      <w:pPr>
        <w:pStyle w:val="normal0"/>
        <w:jc w:val="center"/>
      </w:pPr>
      <w:r>
        <w:rPr>
          <w:rFonts w:ascii="Times New Roman" w:eastAsia="Times New Roman" w:hAnsi="Times New Roman" w:cs="Times New Roman"/>
          <w:sz w:val="32"/>
          <w:szCs w:val="32"/>
        </w:rPr>
        <w:t>Pastor Nathan Fuehrer</w:t>
      </w:r>
    </w:p>
    <w:p w:rsidR="00377272" w:rsidRDefault="00377272" w:rsidP="00377272">
      <w:pPr>
        <w:pStyle w:val="normal0"/>
        <w:jc w:val="center"/>
      </w:pPr>
    </w:p>
    <w:p w:rsidR="00342D03" w:rsidRDefault="00377272" w:rsidP="00377272">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At the end of each year's confirmation class, I have an exam.  And the thing about exams or tests is that you can fail them.  I remember after one exam, I was greeting a parishioner and her Grandson after service.  The Grandson said, “</w:t>
      </w:r>
      <w:r w:rsidRPr="00342D03">
        <w:rPr>
          <w:rFonts w:ascii="Times New Roman" w:eastAsia="Times New Roman" w:hAnsi="Times New Roman" w:cs="Times New Roman"/>
          <w:b/>
          <w:bCs/>
          <w:sz w:val="32"/>
          <w:szCs w:val="32"/>
        </w:rPr>
        <w:t>Did I fail the test</w:t>
      </w:r>
      <w:r>
        <w:rPr>
          <w:rFonts w:ascii="Times New Roman" w:eastAsia="Times New Roman" w:hAnsi="Times New Roman" w:cs="Times New Roman"/>
          <w:sz w:val="32"/>
          <w:szCs w:val="32"/>
        </w:rPr>
        <w:t>?”  Before I could answer, the grandmother interrupted, “</w:t>
      </w:r>
      <w:r w:rsidRPr="00342D03">
        <w:rPr>
          <w:rFonts w:ascii="Times New Roman" w:eastAsia="Times New Roman" w:hAnsi="Times New Roman" w:cs="Times New Roman"/>
          <w:b/>
          <w:bCs/>
          <w:sz w:val="32"/>
          <w:szCs w:val="32"/>
        </w:rPr>
        <w:t>Now, now, nobody can fail Confirmation.</w:t>
      </w:r>
      <w:r>
        <w:rPr>
          <w:rFonts w:ascii="Times New Roman" w:eastAsia="Times New Roman" w:hAnsi="Times New Roman" w:cs="Times New Roman"/>
          <w:sz w:val="32"/>
          <w:szCs w:val="32"/>
        </w:rPr>
        <w:t xml:space="preserve">”  </w:t>
      </w:r>
    </w:p>
    <w:p w:rsidR="00342D03" w:rsidRDefault="00342D03" w:rsidP="00377272">
      <w:pPr>
        <w:pStyle w:val="normal0"/>
        <w:rPr>
          <w:rFonts w:ascii="Times New Roman" w:eastAsia="Times New Roman" w:hAnsi="Times New Roman" w:cs="Times New Roman"/>
          <w:sz w:val="32"/>
          <w:szCs w:val="32"/>
        </w:rPr>
      </w:pPr>
    </w:p>
    <w:p w:rsidR="00377272" w:rsidRDefault="00377272" w:rsidP="00377272">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Yes you can fail confirmation, because you can reject the knowledge of Christ.</w:t>
      </w:r>
      <w:r w:rsidR="00831F79">
        <w:rPr>
          <w:rFonts w:ascii="Times New Roman" w:eastAsia="Times New Roman" w:hAnsi="Times New Roman" w:cs="Times New Roman"/>
          <w:sz w:val="32"/>
          <w:szCs w:val="32"/>
        </w:rPr>
        <w:t xml:space="preserve">  </w:t>
      </w:r>
      <w:r w:rsidR="00831F79" w:rsidRPr="00342D03">
        <w:rPr>
          <w:rFonts w:ascii="Times New Roman" w:eastAsia="Times New Roman" w:hAnsi="Times New Roman" w:cs="Times New Roman"/>
          <w:b/>
          <w:bCs/>
          <w:sz w:val="32"/>
          <w:szCs w:val="32"/>
        </w:rPr>
        <w:t xml:space="preserve">For instance, if a </w:t>
      </w:r>
      <w:proofErr w:type="spellStart"/>
      <w:r w:rsidR="00831F79" w:rsidRPr="00342D03">
        <w:rPr>
          <w:rFonts w:ascii="Times New Roman" w:eastAsia="Times New Roman" w:hAnsi="Times New Roman" w:cs="Times New Roman"/>
          <w:b/>
          <w:bCs/>
          <w:sz w:val="32"/>
          <w:szCs w:val="32"/>
        </w:rPr>
        <w:t>confirmand</w:t>
      </w:r>
      <w:proofErr w:type="spellEnd"/>
      <w:r w:rsidR="00831F79" w:rsidRPr="00342D03">
        <w:rPr>
          <w:rFonts w:ascii="Times New Roman" w:eastAsia="Times New Roman" w:hAnsi="Times New Roman" w:cs="Times New Roman"/>
          <w:b/>
          <w:bCs/>
          <w:sz w:val="32"/>
          <w:szCs w:val="32"/>
        </w:rPr>
        <w:t xml:space="preserve"> cannot recite the apostle’s creed, they should by no means be “confirmed” in the faith by the Pastor and Congregation</w:t>
      </w:r>
      <w:r w:rsidR="00831F79">
        <w:rPr>
          <w:rFonts w:ascii="Times New Roman" w:eastAsia="Times New Roman" w:hAnsi="Times New Roman" w:cs="Times New Roman"/>
          <w:sz w:val="32"/>
          <w:szCs w:val="32"/>
        </w:rPr>
        <w:t>.</w:t>
      </w:r>
    </w:p>
    <w:p w:rsidR="00831F79" w:rsidRDefault="00831F79" w:rsidP="00377272">
      <w:pPr>
        <w:pStyle w:val="normal0"/>
        <w:rPr>
          <w:rFonts w:ascii="Times New Roman" w:eastAsia="Times New Roman" w:hAnsi="Times New Roman" w:cs="Times New Roman"/>
          <w:sz w:val="32"/>
          <w:szCs w:val="32"/>
        </w:rPr>
      </w:pPr>
    </w:p>
    <w:p w:rsidR="00831F79" w:rsidRDefault="00831F79" w:rsidP="00214308">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Apostle’s creed is a short summary of Christian doctrine.  </w:t>
      </w:r>
      <w:r w:rsidRPr="00342D03">
        <w:rPr>
          <w:rFonts w:ascii="Times New Roman" w:eastAsia="Times New Roman" w:hAnsi="Times New Roman" w:cs="Times New Roman"/>
          <w:b/>
          <w:bCs/>
          <w:sz w:val="32"/>
          <w:szCs w:val="32"/>
        </w:rPr>
        <w:t>It does not include every doctrine and teaching of the Christian faith, but what it does confess must be known by everyone who would call themselves Christian.</w:t>
      </w:r>
      <w:r>
        <w:rPr>
          <w:rFonts w:ascii="Times New Roman" w:eastAsia="Times New Roman" w:hAnsi="Times New Roman" w:cs="Times New Roman"/>
          <w:sz w:val="32"/>
          <w:szCs w:val="32"/>
        </w:rPr>
        <w:t xml:space="preserve">  And our church year, and it’s seasons in fact, are set up to have us observe every year, feast days that celebrate the different events in the life of Christ and in the life of the Church.  </w:t>
      </w:r>
      <w:r w:rsidR="00214308">
        <w:rPr>
          <w:rFonts w:ascii="Times New Roman" w:eastAsia="Times New Roman" w:hAnsi="Times New Roman" w:cs="Times New Roman"/>
          <w:sz w:val="32"/>
          <w:szCs w:val="32"/>
        </w:rPr>
        <w:t xml:space="preserve"> C</w:t>
      </w:r>
      <w:r w:rsidRPr="00342D03">
        <w:rPr>
          <w:rFonts w:ascii="Times New Roman" w:eastAsia="Times New Roman" w:hAnsi="Times New Roman" w:cs="Times New Roman"/>
          <w:b/>
          <w:bCs/>
          <w:sz w:val="32"/>
          <w:szCs w:val="32"/>
        </w:rPr>
        <w:t>hrist’s conception, his birth, his suffering, his crucifixion, death</w:t>
      </w:r>
      <w:r w:rsidR="00491EB4" w:rsidRPr="00342D03">
        <w:rPr>
          <w:rFonts w:ascii="Times New Roman" w:eastAsia="Times New Roman" w:hAnsi="Times New Roman" w:cs="Times New Roman"/>
          <w:b/>
          <w:bCs/>
          <w:sz w:val="32"/>
          <w:szCs w:val="32"/>
        </w:rPr>
        <w:t xml:space="preserve"> and burial, his having raised from the dead and now today we are celebrating his ascension into heaven to be seated at the right hand of God the Father Almighty</w:t>
      </w:r>
      <w:r w:rsidR="00491EB4">
        <w:rPr>
          <w:rFonts w:ascii="Times New Roman" w:eastAsia="Times New Roman" w:hAnsi="Times New Roman" w:cs="Times New Roman"/>
          <w:sz w:val="32"/>
          <w:szCs w:val="32"/>
        </w:rPr>
        <w:t>.  Christ ascended into heaven to be s</w:t>
      </w:r>
      <w:r w:rsidR="00214308">
        <w:rPr>
          <w:rFonts w:ascii="Times New Roman" w:eastAsia="Times New Roman" w:hAnsi="Times New Roman" w:cs="Times New Roman"/>
          <w:sz w:val="32"/>
          <w:szCs w:val="32"/>
        </w:rPr>
        <w:t>eated at the right hand of the F</w:t>
      </w:r>
      <w:r w:rsidR="00491EB4">
        <w:rPr>
          <w:rFonts w:ascii="Times New Roman" w:eastAsia="Times New Roman" w:hAnsi="Times New Roman" w:cs="Times New Roman"/>
          <w:sz w:val="32"/>
          <w:szCs w:val="32"/>
        </w:rPr>
        <w:t>ather.  What does this mean?</w:t>
      </w:r>
    </w:p>
    <w:p w:rsidR="00377272" w:rsidRDefault="00377272" w:rsidP="00377272">
      <w:pPr>
        <w:pStyle w:val="normal0"/>
        <w:rPr>
          <w:rFonts w:ascii="Times New Roman" w:eastAsia="Times New Roman" w:hAnsi="Times New Roman" w:cs="Times New Roman"/>
          <w:sz w:val="32"/>
          <w:szCs w:val="32"/>
        </w:rPr>
      </w:pPr>
    </w:p>
    <w:p w:rsidR="00377272" w:rsidRDefault="00377272" w:rsidP="00342D03">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On the </w:t>
      </w:r>
      <w:r w:rsidR="00491EB4">
        <w:rPr>
          <w:rFonts w:ascii="Times New Roman" w:eastAsia="Times New Roman" w:hAnsi="Times New Roman" w:cs="Times New Roman"/>
          <w:sz w:val="32"/>
          <w:szCs w:val="32"/>
        </w:rPr>
        <w:t xml:space="preserve">Confirmation </w:t>
      </w:r>
      <w:r>
        <w:rPr>
          <w:rFonts w:ascii="Times New Roman" w:eastAsia="Times New Roman" w:hAnsi="Times New Roman" w:cs="Times New Roman"/>
          <w:sz w:val="32"/>
          <w:szCs w:val="32"/>
        </w:rPr>
        <w:t xml:space="preserve">exam I would </w:t>
      </w:r>
      <w:r w:rsidR="00491EB4">
        <w:rPr>
          <w:rFonts w:ascii="Times New Roman" w:eastAsia="Times New Roman" w:hAnsi="Times New Roman" w:cs="Times New Roman"/>
          <w:sz w:val="32"/>
          <w:szCs w:val="32"/>
        </w:rPr>
        <w:t>often include this</w:t>
      </w:r>
      <w:r>
        <w:rPr>
          <w:rFonts w:ascii="Times New Roman" w:eastAsia="Times New Roman" w:hAnsi="Times New Roman" w:cs="Times New Roman"/>
          <w:sz w:val="32"/>
          <w:szCs w:val="32"/>
        </w:rPr>
        <w:t xml:space="preserve"> multiple choice question:  "</w:t>
      </w:r>
      <w:r w:rsidRPr="00342D03">
        <w:rPr>
          <w:rFonts w:ascii="Times New Roman" w:eastAsia="Times New Roman" w:hAnsi="Times New Roman" w:cs="Times New Roman"/>
          <w:b/>
          <w:bCs/>
          <w:sz w:val="32"/>
          <w:szCs w:val="32"/>
        </w:rPr>
        <w:t>Wh</w:t>
      </w:r>
      <w:r w:rsidR="00491EB4" w:rsidRPr="00342D03">
        <w:rPr>
          <w:rFonts w:ascii="Times New Roman" w:eastAsia="Times New Roman" w:hAnsi="Times New Roman" w:cs="Times New Roman"/>
          <w:b/>
          <w:bCs/>
          <w:sz w:val="32"/>
          <w:szCs w:val="32"/>
        </w:rPr>
        <w:t>y don't we see Jesus now</w:t>
      </w:r>
      <w:r w:rsidR="00491EB4">
        <w:rPr>
          <w:rFonts w:ascii="Times New Roman" w:eastAsia="Times New Roman" w:hAnsi="Times New Roman" w:cs="Times New Roman"/>
          <w:sz w:val="32"/>
          <w:szCs w:val="32"/>
        </w:rPr>
        <w:t xml:space="preserve">?"  </w:t>
      </w:r>
      <w:r w:rsidR="00342D03">
        <w:rPr>
          <w:rFonts w:ascii="Times New Roman" w:eastAsia="Times New Roman" w:hAnsi="Times New Roman" w:cs="Times New Roman"/>
          <w:sz w:val="32"/>
          <w:szCs w:val="32"/>
        </w:rPr>
        <w:t>(</w:t>
      </w:r>
      <w:r w:rsidR="00491EB4">
        <w:rPr>
          <w:rFonts w:ascii="Times New Roman" w:eastAsia="Times New Roman" w:hAnsi="Times New Roman" w:cs="Times New Roman"/>
          <w:sz w:val="32"/>
          <w:szCs w:val="32"/>
        </w:rPr>
        <w:t>a</w:t>
      </w:r>
      <w:r w:rsidR="00342D03">
        <w:rPr>
          <w:rFonts w:ascii="Times New Roman" w:eastAsia="Times New Roman" w:hAnsi="Times New Roman" w:cs="Times New Roman"/>
          <w:sz w:val="32"/>
          <w:szCs w:val="32"/>
        </w:rPr>
        <w:t>)</w:t>
      </w:r>
      <w:r w:rsidR="00491EB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because he's dead and </w:t>
      </w:r>
      <w:r>
        <w:rPr>
          <w:rFonts w:ascii="Times New Roman" w:eastAsia="Times New Roman" w:hAnsi="Times New Roman" w:cs="Times New Roman"/>
          <w:sz w:val="32"/>
          <w:szCs w:val="32"/>
        </w:rPr>
        <w:lastRenderedPageBreak/>
        <w:t xml:space="preserve">buried, </w:t>
      </w:r>
      <w:r w:rsidR="00342D03">
        <w:rPr>
          <w:rFonts w:ascii="Times New Roman" w:eastAsia="Times New Roman" w:hAnsi="Times New Roman" w:cs="Times New Roman"/>
          <w:sz w:val="32"/>
          <w:szCs w:val="32"/>
        </w:rPr>
        <w:t>(</w:t>
      </w:r>
      <w:r w:rsidR="00491EB4">
        <w:rPr>
          <w:rFonts w:ascii="Times New Roman" w:eastAsia="Times New Roman" w:hAnsi="Times New Roman" w:cs="Times New Roman"/>
          <w:sz w:val="32"/>
          <w:szCs w:val="32"/>
        </w:rPr>
        <w:t>b</w:t>
      </w:r>
      <w:r w:rsidR="00342D03">
        <w:rPr>
          <w:rFonts w:ascii="Times New Roman" w:eastAsia="Times New Roman" w:hAnsi="Times New Roman" w:cs="Times New Roman"/>
          <w:sz w:val="32"/>
          <w:szCs w:val="32"/>
        </w:rPr>
        <w:t>)</w:t>
      </w:r>
      <w:r w:rsidR="00491EB4">
        <w:rPr>
          <w:rFonts w:ascii="Times New Roman" w:eastAsia="Times New Roman" w:hAnsi="Times New Roman" w:cs="Times New Roman"/>
          <w:sz w:val="32"/>
          <w:szCs w:val="32"/>
        </w:rPr>
        <w:t xml:space="preserve"> because he's very sneaky, </w:t>
      </w:r>
      <w:r w:rsidR="00342D03">
        <w:rPr>
          <w:rFonts w:ascii="Times New Roman" w:eastAsia="Times New Roman" w:hAnsi="Times New Roman" w:cs="Times New Roman"/>
          <w:sz w:val="32"/>
          <w:szCs w:val="32"/>
        </w:rPr>
        <w:t>(</w:t>
      </w:r>
      <w:r w:rsidR="00491EB4">
        <w:rPr>
          <w:rFonts w:ascii="Times New Roman" w:eastAsia="Times New Roman" w:hAnsi="Times New Roman" w:cs="Times New Roman"/>
          <w:sz w:val="32"/>
          <w:szCs w:val="32"/>
        </w:rPr>
        <w:t>c</w:t>
      </w:r>
      <w:r w:rsidR="00342D03">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because he liv</w:t>
      </w:r>
      <w:r w:rsidR="00491EB4">
        <w:rPr>
          <w:rFonts w:ascii="Times New Roman" w:eastAsia="Times New Roman" w:hAnsi="Times New Roman" w:cs="Times New Roman"/>
          <w:sz w:val="32"/>
          <w:szCs w:val="32"/>
        </w:rPr>
        <w:t xml:space="preserve">es in another part of the world </w:t>
      </w:r>
      <w:r w:rsidR="00491EB4" w:rsidRPr="00342D03">
        <w:rPr>
          <w:rFonts w:ascii="Times New Roman" w:eastAsia="Times New Roman" w:hAnsi="Times New Roman" w:cs="Times New Roman"/>
          <w:sz w:val="32"/>
          <w:szCs w:val="32"/>
        </w:rPr>
        <w:t>or</w:t>
      </w:r>
      <w:r w:rsidRPr="00342D03">
        <w:rPr>
          <w:rFonts w:ascii="Times New Roman" w:eastAsia="Times New Roman" w:hAnsi="Times New Roman" w:cs="Times New Roman"/>
          <w:sz w:val="32"/>
          <w:szCs w:val="32"/>
        </w:rPr>
        <w:t xml:space="preserve"> </w:t>
      </w:r>
      <w:r w:rsidR="00342D03">
        <w:rPr>
          <w:rFonts w:ascii="Times New Roman" w:eastAsia="Times New Roman" w:hAnsi="Times New Roman" w:cs="Times New Roman"/>
          <w:b/>
          <w:bCs/>
          <w:sz w:val="32"/>
          <w:szCs w:val="32"/>
        </w:rPr>
        <w:t>(</w:t>
      </w:r>
      <w:r w:rsidR="00491EB4" w:rsidRPr="00342D03">
        <w:rPr>
          <w:rFonts w:ascii="Times New Roman" w:eastAsia="Times New Roman" w:hAnsi="Times New Roman" w:cs="Times New Roman"/>
          <w:b/>
          <w:bCs/>
          <w:sz w:val="32"/>
          <w:szCs w:val="32"/>
        </w:rPr>
        <w:t>d</w:t>
      </w:r>
      <w:r w:rsidR="00342D03">
        <w:rPr>
          <w:rFonts w:ascii="Times New Roman" w:eastAsia="Times New Roman" w:hAnsi="Times New Roman" w:cs="Times New Roman"/>
          <w:b/>
          <w:bCs/>
          <w:sz w:val="32"/>
          <w:szCs w:val="32"/>
        </w:rPr>
        <w:t>)</w:t>
      </w:r>
      <w:r w:rsidR="00491EB4" w:rsidRPr="00342D03">
        <w:rPr>
          <w:rFonts w:ascii="Times New Roman" w:eastAsia="Times New Roman" w:hAnsi="Times New Roman" w:cs="Times New Roman"/>
          <w:b/>
          <w:bCs/>
          <w:sz w:val="32"/>
          <w:szCs w:val="32"/>
        </w:rPr>
        <w:t xml:space="preserve"> because he's ascended into heaven</w:t>
      </w:r>
      <w:r w:rsidR="00491EB4">
        <w:rPr>
          <w:rFonts w:ascii="Times New Roman" w:eastAsia="Times New Roman" w:hAnsi="Times New Roman" w:cs="Times New Roman"/>
          <w:sz w:val="32"/>
          <w:szCs w:val="32"/>
        </w:rPr>
        <w:t>?</w:t>
      </w:r>
    </w:p>
    <w:p w:rsidR="00491EB4" w:rsidRDefault="00491EB4" w:rsidP="00491EB4">
      <w:pPr>
        <w:pStyle w:val="normal0"/>
        <w:rPr>
          <w:rFonts w:ascii="Times New Roman" w:eastAsia="Times New Roman" w:hAnsi="Times New Roman" w:cs="Times New Roman"/>
          <w:sz w:val="32"/>
          <w:szCs w:val="32"/>
        </w:rPr>
      </w:pPr>
    </w:p>
    <w:p w:rsidR="009C2217" w:rsidRDefault="00491EB4" w:rsidP="009C2217">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No Christ is not dead and buried, he was, but he is no longer.  He is raised from the dead.  That’s Easter!  No Christ is not sneaky.  Those who had him arrested, who came to him at night in a mob, Judas who betrayed his Rabbi with a kiss, those who did wicked things are the sneaky ones who do not come into the light lest their works should be exposed (John 3:20).  But Christ</w:t>
      </w:r>
      <w:r w:rsidR="009C2217">
        <w:rPr>
          <w:rFonts w:ascii="Times New Roman" w:eastAsia="Times New Roman" w:hAnsi="Times New Roman" w:cs="Times New Roman"/>
          <w:sz w:val="32"/>
          <w:szCs w:val="32"/>
        </w:rPr>
        <w:t xml:space="preserve"> answers his accusers</w:t>
      </w:r>
      <w:r>
        <w:rPr>
          <w:rFonts w:ascii="Times New Roman" w:eastAsia="Times New Roman" w:hAnsi="Times New Roman" w:cs="Times New Roman"/>
          <w:sz w:val="32"/>
          <w:szCs w:val="32"/>
        </w:rPr>
        <w:t>, “</w:t>
      </w:r>
      <w:r w:rsidR="009C2217" w:rsidRPr="009C2217">
        <w:rPr>
          <w:rFonts w:ascii="Times New Roman" w:eastAsia="Times New Roman" w:hAnsi="Times New Roman" w:cs="Times New Roman"/>
          <w:b/>
          <w:bCs/>
          <w:sz w:val="32"/>
          <w:szCs w:val="32"/>
        </w:rPr>
        <w:t>I have spoken openly to the world.  I have always taught in the synagogues and in the temple, where all Jews come together.  I have said nothing in secret</w:t>
      </w:r>
      <w:r w:rsidR="009C2217">
        <w:rPr>
          <w:rFonts w:ascii="Times New Roman" w:eastAsia="Times New Roman" w:hAnsi="Times New Roman" w:cs="Times New Roman"/>
          <w:b/>
          <w:bCs/>
          <w:sz w:val="32"/>
          <w:szCs w:val="32"/>
        </w:rPr>
        <w:t>”</w:t>
      </w:r>
      <w:r w:rsidR="009C2217">
        <w:rPr>
          <w:rFonts w:ascii="Times New Roman" w:eastAsia="Times New Roman" w:hAnsi="Times New Roman" w:cs="Times New Roman"/>
          <w:sz w:val="32"/>
          <w:szCs w:val="32"/>
        </w:rPr>
        <w:t xml:space="preserve"> (John 18:20). </w:t>
      </w:r>
    </w:p>
    <w:p w:rsidR="009C2217" w:rsidRDefault="009C2217" w:rsidP="009C2217">
      <w:pPr>
        <w:pStyle w:val="normal0"/>
        <w:rPr>
          <w:rFonts w:ascii="Times New Roman" w:eastAsia="Times New Roman" w:hAnsi="Times New Roman" w:cs="Times New Roman"/>
          <w:sz w:val="32"/>
          <w:szCs w:val="32"/>
        </w:rPr>
      </w:pPr>
    </w:p>
    <w:p w:rsidR="00491EB4" w:rsidRDefault="009C2217" w:rsidP="008E758C">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No</w:t>
      </w:r>
      <w:r w:rsidR="00B570DD">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Christ is not in another part of the world, living in hermetic seclusion.  Jesus, though not of the world, is ever in the world.  </w:t>
      </w:r>
      <w:r w:rsidRPr="008E758C">
        <w:rPr>
          <w:rFonts w:ascii="Times New Roman" w:eastAsia="Times New Roman" w:hAnsi="Times New Roman" w:cs="Times New Roman"/>
          <w:b/>
          <w:bCs/>
          <w:sz w:val="32"/>
          <w:szCs w:val="32"/>
        </w:rPr>
        <w:t>He does not retreat from the world</w:t>
      </w:r>
      <w:r w:rsidR="008E758C">
        <w:rPr>
          <w:rFonts w:ascii="Times New Roman" w:eastAsia="Times New Roman" w:hAnsi="Times New Roman" w:cs="Times New Roman"/>
          <w:b/>
          <w:bCs/>
          <w:sz w:val="32"/>
          <w:szCs w:val="32"/>
        </w:rPr>
        <w:t xml:space="preserve"> or condemn the world</w:t>
      </w:r>
      <w:r w:rsidRPr="008E758C">
        <w:rPr>
          <w:rFonts w:ascii="Times New Roman" w:eastAsia="Times New Roman" w:hAnsi="Times New Roman" w:cs="Times New Roman"/>
          <w:b/>
          <w:bCs/>
          <w:sz w:val="32"/>
          <w:szCs w:val="32"/>
        </w:rPr>
        <w:t>, but rather ministered in the world, died for the sin of the world</w:t>
      </w:r>
      <w:r>
        <w:rPr>
          <w:rFonts w:ascii="Times New Roman" w:eastAsia="Times New Roman" w:hAnsi="Times New Roman" w:cs="Times New Roman"/>
          <w:sz w:val="32"/>
          <w:szCs w:val="32"/>
        </w:rPr>
        <w:t xml:space="preserve"> (John 3:16) </w:t>
      </w:r>
      <w:r w:rsidRPr="008E758C">
        <w:rPr>
          <w:rFonts w:ascii="Times New Roman" w:eastAsia="Times New Roman" w:hAnsi="Times New Roman" w:cs="Times New Roman"/>
          <w:b/>
          <w:bCs/>
          <w:sz w:val="32"/>
          <w:szCs w:val="32"/>
        </w:rPr>
        <w:t xml:space="preserve">and continues to give his flesh for the life of the world </w:t>
      </w:r>
      <w:r>
        <w:rPr>
          <w:rFonts w:ascii="Times New Roman" w:eastAsia="Times New Roman" w:hAnsi="Times New Roman" w:cs="Times New Roman"/>
          <w:sz w:val="32"/>
          <w:szCs w:val="32"/>
        </w:rPr>
        <w:t>(Jo</w:t>
      </w:r>
      <w:r w:rsidR="008E758C">
        <w:rPr>
          <w:rFonts w:ascii="Times New Roman" w:eastAsia="Times New Roman" w:hAnsi="Times New Roman" w:cs="Times New Roman"/>
          <w:sz w:val="32"/>
          <w:szCs w:val="32"/>
        </w:rPr>
        <w:t>hn 6:51).</w:t>
      </w:r>
      <w:r>
        <w:rPr>
          <w:rFonts w:ascii="Times New Roman" w:eastAsia="Times New Roman" w:hAnsi="Times New Roman" w:cs="Times New Roman"/>
          <w:sz w:val="32"/>
          <w:szCs w:val="32"/>
        </w:rPr>
        <w:t xml:space="preserve"> </w:t>
      </w:r>
      <w:r w:rsidR="008E758C">
        <w:rPr>
          <w:rFonts w:ascii="Times New Roman" w:eastAsia="Times New Roman" w:hAnsi="Times New Roman" w:cs="Times New Roman"/>
          <w:sz w:val="32"/>
          <w:szCs w:val="32"/>
        </w:rPr>
        <w:t>B</w:t>
      </w:r>
      <w:r w:rsidRPr="008E758C">
        <w:rPr>
          <w:rFonts w:ascii="Times New Roman" w:eastAsia="Times New Roman" w:hAnsi="Times New Roman" w:cs="Times New Roman"/>
          <w:b/>
          <w:bCs/>
          <w:sz w:val="32"/>
          <w:szCs w:val="32"/>
        </w:rPr>
        <w:t>ut his kingdom is not of this world</w:t>
      </w:r>
      <w:r>
        <w:rPr>
          <w:rFonts w:ascii="Times New Roman" w:eastAsia="Times New Roman" w:hAnsi="Times New Roman" w:cs="Times New Roman"/>
          <w:sz w:val="32"/>
          <w:szCs w:val="32"/>
        </w:rPr>
        <w:t xml:space="preserve"> (John</w:t>
      </w:r>
      <w:r w:rsidR="008E758C">
        <w:rPr>
          <w:rFonts w:ascii="Times New Roman" w:eastAsia="Times New Roman" w:hAnsi="Times New Roman" w:cs="Times New Roman"/>
          <w:sz w:val="32"/>
          <w:szCs w:val="32"/>
        </w:rPr>
        <w:t xml:space="preserve"> 18:36)</w:t>
      </w:r>
      <w:r>
        <w:rPr>
          <w:rFonts w:ascii="Times New Roman" w:eastAsia="Times New Roman" w:hAnsi="Times New Roman" w:cs="Times New Roman"/>
          <w:sz w:val="32"/>
          <w:szCs w:val="32"/>
        </w:rPr>
        <w:t xml:space="preserve">, </w:t>
      </w:r>
      <w:r w:rsidR="008E758C">
        <w:rPr>
          <w:rFonts w:ascii="Times New Roman" w:eastAsia="Times New Roman" w:hAnsi="Times New Roman" w:cs="Times New Roman"/>
          <w:b/>
          <w:bCs/>
          <w:sz w:val="32"/>
          <w:szCs w:val="32"/>
        </w:rPr>
        <w:t>it</w:t>
      </w:r>
      <w:r w:rsidRPr="008E758C">
        <w:rPr>
          <w:rFonts w:ascii="Times New Roman" w:eastAsia="Times New Roman" w:hAnsi="Times New Roman" w:cs="Times New Roman"/>
          <w:b/>
          <w:bCs/>
          <w:sz w:val="32"/>
          <w:szCs w:val="32"/>
        </w:rPr>
        <w:t xml:space="preserve"> of the world to come</w:t>
      </w:r>
      <w:r w:rsidR="008E758C">
        <w:rPr>
          <w:rFonts w:ascii="Times New Roman" w:eastAsia="Times New Roman" w:hAnsi="Times New Roman" w:cs="Times New Roman"/>
          <w:sz w:val="32"/>
          <w:szCs w:val="32"/>
        </w:rPr>
        <w:t>, the world he will bring with him when he comes again to judge the living and the dead.</w:t>
      </w:r>
    </w:p>
    <w:p w:rsidR="008E758C" w:rsidRDefault="008E758C" w:rsidP="008E758C">
      <w:pPr>
        <w:pStyle w:val="normal0"/>
        <w:rPr>
          <w:rFonts w:ascii="Times New Roman" w:eastAsia="Times New Roman" w:hAnsi="Times New Roman" w:cs="Times New Roman"/>
          <w:sz w:val="32"/>
          <w:szCs w:val="32"/>
        </w:rPr>
      </w:pPr>
    </w:p>
    <w:p w:rsidR="008E758C" w:rsidRDefault="008E758C" w:rsidP="00AE0EE4">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Why then don’t we see Jesus now?  </w:t>
      </w:r>
      <w:r w:rsidR="00AE0EE4" w:rsidRPr="00342D03">
        <w:rPr>
          <w:rFonts w:ascii="Times New Roman" w:eastAsia="Times New Roman" w:hAnsi="Times New Roman" w:cs="Times New Roman"/>
          <w:b/>
          <w:bCs/>
          <w:sz w:val="32"/>
          <w:szCs w:val="32"/>
        </w:rPr>
        <w:t>It is because</w:t>
      </w:r>
      <w:r w:rsidRPr="00342D03">
        <w:rPr>
          <w:rFonts w:ascii="Times New Roman" w:eastAsia="Times New Roman" w:hAnsi="Times New Roman" w:cs="Times New Roman"/>
          <w:b/>
          <w:bCs/>
          <w:sz w:val="32"/>
          <w:szCs w:val="32"/>
        </w:rPr>
        <w:t xml:space="preserve"> 40 days after </w:t>
      </w:r>
      <w:r w:rsidR="000F3D74" w:rsidRPr="00342D03">
        <w:rPr>
          <w:rFonts w:ascii="Times New Roman" w:eastAsia="Times New Roman" w:hAnsi="Times New Roman" w:cs="Times New Roman"/>
          <w:b/>
          <w:bCs/>
          <w:sz w:val="32"/>
          <w:szCs w:val="32"/>
        </w:rPr>
        <w:t>he rose from the dead, after he appeared to the disciples and breathed on them the Holy Spirit, after he encouraged Thomas to touch his wounds, after he revealed himself in the breaking of the bread…40 days after the vindicated Christ appeared to his disciples alive and con</w:t>
      </w:r>
      <w:r w:rsidR="00AE0EE4" w:rsidRPr="00342D03">
        <w:rPr>
          <w:rFonts w:ascii="Times New Roman" w:eastAsia="Times New Roman" w:hAnsi="Times New Roman" w:cs="Times New Roman"/>
          <w:b/>
          <w:bCs/>
          <w:sz w:val="32"/>
          <w:szCs w:val="32"/>
        </w:rPr>
        <w:t xml:space="preserve">tinued to present himself alive </w:t>
      </w:r>
      <w:r w:rsidR="000F3D74" w:rsidRPr="00342D03">
        <w:rPr>
          <w:rFonts w:ascii="Times New Roman" w:eastAsia="Times New Roman" w:hAnsi="Times New Roman" w:cs="Times New Roman"/>
          <w:b/>
          <w:bCs/>
          <w:sz w:val="32"/>
          <w:szCs w:val="32"/>
        </w:rPr>
        <w:t xml:space="preserve">by many proofs </w:t>
      </w:r>
      <w:r w:rsidR="000F3D74" w:rsidRPr="00342D03">
        <w:rPr>
          <w:rFonts w:ascii="Times New Roman" w:eastAsia="Times New Roman" w:hAnsi="Times New Roman" w:cs="Times New Roman"/>
          <w:sz w:val="32"/>
          <w:szCs w:val="32"/>
        </w:rPr>
        <w:t>(Acts 1:3)</w:t>
      </w:r>
      <w:r w:rsidR="00AE0EE4" w:rsidRPr="00342D03">
        <w:rPr>
          <w:rFonts w:ascii="Times New Roman" w:eastAsia="Times New Roman" w:hAnsi="Times New Roman" w:cs="Times New Roman"/>
          <w:sz w:val="32"/>
          <w:szCs w:val="32"/>
        </w:rPr>
        <w:t>,</w:t>
      </w:r>
      <w:r w:rsidR="000F3D74" w:rsidRPr="00342D03">
        <w:rPr>
          <w:rFonts w:ascii="Times New Roman" w:eastAsia="Times New Roman" w:hAnsi="Times New Roman" w:cs="Times New Roman"/>
          <w:b/>
          <w:bCs/>
          <w:sz w:val="32"/>
          <w:szCs w:val="32"/>
        </w:rPr>
        <w:t xml:space="preserve"> Jesus was “lifted up, and a cloud took him out of their sight.”</w:t>
      </w:r>
      <w:r w:rsidR="000F3D74">
        <w:rPr>
          <w:rFonts w:ascii="Times New Roman" w:eastAsia="Times New Roman" w:hAnsi="Times New Roman" w:cs="Times New Roman"/>
          <w:sz w:val="32"/>
          <w:szCs w:val="32"/>
        </w:rPr>
        <w:t xml:space="preserve">  Why don’t we see Jesus now?  Because he has ascended into heaven</w:t>
      </w:r>
      <w:r w:rsidR="00AE0EE4">
        <w:rPr>
          <w:rFonts w:ascii="Times New Roman" w:eastAsia="Times New Roman" w:hAnsi="Times New Roman" w:cs="Times New Roman"/>
          <w:sz w:val="32"/>
          <w:szCs w:val="32"/>
        </w:rPr>
        <w:t>,</w:t>
      </w:r>
      <w:r w:rsidR="000F3D74">
        <w:rPr>
          <w:rFonts w:ascii="Times New Roman" w:eastAsia="Times New Roman" w:hAnsi="Times New Roman" w:cs="Times New Roman"/>
          <w:sz w:val="32"/>
          <w:szCs w:val="32"/>
        </w:rPr>
        <w:t xml:space="preserve"> which means</w:t>
      </w:r>
      <w:r w:rsidR="00AE0EE4">
        <w:rPr>
          <w:rFonts w:ascii="Times New Roman" w:eastAsia="Times New Roman" w:hAnsi="Times New Roman" w:cs="Times New Roman"/>
          <w:sz w:val="32"/>
          <w:szCs w:val="32"/>
        </w:rPr>
        <w:t xml:space="preserve"> what is says in our first reading from Acts 1, that</w:t>
      </w:r>
      <w:r w:rsidR="000F3D74">
        <w:rPr>
          <w:rFonts w:ascii="Times New Roman" w:eastAsia="Times New Roman" w:hAnsi="Times New Roman" w:cs="Times New Roman"/>
          <w:sz w:val="32"/>
          <w:szCs w:val="32"/>
        </w:rPr>
        <w:t xml:space="preserve"> he has been taken out of our sight</w:t>
      </w:r>
      <w:r w:rsidR="00AE0EE4">
        <w:rPr>
          <w:rFonts w:ascii="Times New Roman" w:eastAsia="Times New Roman" w:hAnsi="Times New Roman" w:cs="Times New Roman"/>
          <w:sz w:val="32"/>
          <w:szCs w:val="32"/>
        </w:rPr>
        <w:t xml:space="preserve"> (Acts 1:3)</w:t>
      </w:r>
      <w:r w:rsidR="000F3D74">
        <w:rPr>
          <w:rFonts w:ascii="Times New Roman" w:eastAsia="Times New Roman" w:hAnsi="Times New Roman" w:cs="Times New Roman"/>
          <w:sz w:val="32"/>
          <w:szCs w:val="32"/>
        </w:rPr>
        <w:t>.</w:t>
      </w:r>
    </w:p>
    <w:p w:rsidR="00491EB4" w:rsidRDefault="00491EB4" w:rsidP="00491EB4">
      <w:pPr>
        <w:pStyle w:val="normal0"/>
        <w:rPr>
          <w:rFonts w:ascii="Times New Roman" w:eastAsia="Times New Roman" w:hAnsi="Times New Roman" w:cs="Times New Roman"/>
          <w:sz w:val="32"/>
          <w:szCs w:val="32"/>
        </w:rPr>
      </w:pPr>
    </w:p>
    <w:p w:rsidR="00AE0EE4" w:rsidRDefault="00AE0EE4" w:rsidP="00186FE2">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Our first lesson reads, "</w:t>
      </w:r>
      <w:r w:rsidRPr="00342D03">
        <w:rPr>
          <w:rFonts w:ascii="Times New Roman" w:eastAsia="Times New Roman" w:hAnsi="Times New Roman" w:cs="Times New Roman"/>
          <w:b/>
          <w:bCs/>
          <w:sz w:val="32"/>
          <w:szCs w:val="32"/>
        </w:rPr>
        <w:t>And when [Jesus] had said these things, as they were looking on, he was lifted up, and a cloud took him out of their sight.</w:t>
      </w:r>
      <w:r>
        <w:rPr>
          <w:rFonts w:ascii="Times New Roman" w:eastAsia="Times New Roman" w:hAnsi="Times New Roman" w:cs="Times New Roman"/>
          <w:sz w:val="32"/>
          <w:szCs w:val="32"/>
        </w:rPr>
        <w:t>"  Jesus has ascended to heaven in glory,</w:t>
      </w:r>
      <w:r w:rsidR="00186FE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a to the place where he came from, though returns now as a man, in our human flesh to reign at the right hand of God and to uphold the universe by the word of his power.  </w:t>
      </w:r>
      <w:r w:rsidR="00186FE2">
        <w:rPr>
          <w:rFonts w:ascii="Times New Roman" w:eastAsia="Times New Roman" w:hAnsi="Times New Roman" w:cs="Times New Roman"/>
          <w:sz w:val="32"/>
          <w:szCs w:val="32"/>
        </w:rPr>
        <w:t xml:space="preserve">But brother's and sister's, Jesus still has not left the world.  He has only been taken from our sight.  </w:t>
      </w:r>
    </w:p>
    <w:p w:rsidR="00186FE2" w:rsidRDefault="00186FE2" w:rsidP="00186FE2">
      <w:pPr>
        <w:pStyle w:val="normal0"/>
        <w:rPr>
          <w:rFonts w:ascii="Times New Roman" w:eastAsia="Times New Roman" w:hAnsi="Times New Roman" w:cs="Times New Roman"/>
          <w:sz w:val="32"/>
          <w:szCs w:val="32"/>
        </w:rPr>
      </w:pPr>
    </w:p>
    <w:p w:rsidR="0031476E" w:rsidRDefault="00186FE2" w:rsidP="00A40DBF">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Jesus said to Thomas, who doubted that he had raised from the dead, "</w:t>
      </w:r>
      <w:r w:rsidRPr="0031476E">
        <w:rPr>
          <w:rFonts w:ascii="Times New Roman" w:eastAsia="Times New Roman" w:hAnsi="Times New Roman" w:cs="Times New Roman"/>
          <w:b/>
          <w:bCs/>
          <w:sz w:val="32"/>
          <w:szCs w:val="32"/>
        </w:rPr>
        <w:t>Do you believe [that I have been raised] because you see me; blessed are they who have not seen and yet have believed</w:t>
      </w:r>
      <w:r>
        <w:rPr>
          <w:rFonts w:ascii="Times New Roman" w:eastAsia="Times New Roman" w:hAnsi="Times New Roman" w:cs="Times New Roman"/>
          <w:sz w:val="32"/>
          <w:szCs w:val="32"/>
        </w:rPr>
        <w:t xml:space="preserve">."  Your salvation, your having a right relationship with God is not based on what you see with your eyes, but with what you believe in your heart.  You are saved by faith.  And God has made it so that his church is built not on believing what you have seen, but on believing the reports of what others have seen.  Faith is quite literally, "The assurance of things hoped for, the conviction of things not seen" (Hebrews 11:1).  </w:t>
      </w:r>
    </w:p>
    <w:p w:rsidR="0031476E" w:rsidRDefault="0031476E" w:rsidP="00A40DBF">
      <w:pPr>
        <w:pStyle w:val="normal0"/>
        <w:rPr>
          <w:rFonts w:ascii="Times New Roman" w:eastAsia="Times New Roman" w:hAnsi="Times New Roman" w:cs="Times New Roman"/>
          <w:sz w:val="32"/>
          <w:szCs w:val="32"/>
        </w:rPr>
      </w:pPr>
    </w:p>
    <w:p w:rsidR="00186FE2" w:rsidRDefault="00186FE2" w:rsidP="0031476E">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You all know the </w:t>
      </w:r>
      <w:r w:rsidR="00A40DBF">
        <w:rPr>
          <w:rFonts w:ascii="Times New Roman" w:eastAsia="Times New Roman" w:hAnsi="Times New Roman" w:cs="Times New Roman"/>
          <w:sz w:val="32"/>
          <w:szCs w:val="32"/>
        </w:rPr>
        <w:t>passage from 1 Corinthians 13, where St. Paul writes, "</w:t>
      </w:r>
      <w:r w:rsidR="00A40DBF" w:rsidRPr="0031476E">
        <w:rPr>
          <w:rFonts w:ascii="Times New Roman" w:eastAsia="Times New Roman" w:hAnsi="Times New Roman" w:cs="Times New Roman"/>
          <w:b/>
          <w:bCs/>
          <w:sz w:val="32"/>
          <w:szCs w:val="32"/>
        </w:rPr>
        <w:t>Now faith, hope, and love abide, these three; but the greatest of these is love</w:t>
      </w:r>
      <w:r w:rsidR="00A40DBF">
        <w:rPr>
          <w:rFonts w:ascii="Times New Roman" w:eastAsia="Times New Roman" w:hAnsi="Times New Roman" w:cs="Times New Roman"/>
          <w:sz w:val="32"/>
          <w:szCs w:val="32"/>
        </w:rPr>
        <w:t xml:space="preserve">."  The reason love is greater than faith and greater than hope, is </w:t>
      </w:r>
      <w:r w:rsidR="0031476E">
        <w:rPr>
          <w:rFonts w:ascii="Times New Roman" w:eastAsia="Times New Roman" w:hAnsi="Times New Roman" w:cs="Times New Roman"/>
          <w:sz w:val="32"/>
          <w:szCs w:val="32"/>
        </w:rPr>
        <w:t>this:  W</w:t>
      </w:r>
      <w:r w:rsidR="00A40DBF">
        <w:rPr>
          <w:rFonts w:ascii="Times New Roman" w:eastAsia="Times New Roman" w:hAnsi="Times New Roman" w:cs="Times New Roman"/>
          <w:sz w:val="32"/>
          <w:szCs w:val="32"/>
        </w:rPr>
        <w:t xml:space="preserve">hen Jesus comes again to </w:t>
      </w:r>
      <w:r w:rsidR="0031476E">
        <w:rPr>
          <w:rFonts w:ascii="Times New Roman" w:eastAsia="Times New Roman" w:hAnsi="Times New Roman" w:cs="Times New Roman"/>
          <w:sz w:val="32"/>
          <w:szCs w:val="32"/>
        </w:rPr>
        <w:t>j</w:t>
      </w:r>
      <w:r w:rsidR="00A40DBF">
        <w:rPr>
          <w:rFonts w:ascii="Times New Roman" w:eastAsia="Times New Roman" w:hAnsi="Times New Roman" w:cs="Times New Roman"/>
          <w:sz w:val="32"/>
          <w:szCs w:val="32"/>
        </w:rPr>
        <w:t>udge the living and the dead</w:t>
      </w:r>
      <w:r w:rsidR="0031476E">
        <w:rPr>
          <w:rFonts w:ascii="Times New Roman" w:eastAsia="Times New Roman" w:hAnsi="Times New Roman" w:cs="Times New Roman"/>
          <w:sz w:val="32"/>
          <w:szCs w:val="32"/>
        </w:rPr>
        <w:t>...</w:t>
      </w:r>
      <w:r w:rsidR="00A40DBF">
        <w:rPr>
          <w:rFonts w:ascii="Times New Roman" w:eastAsia="Times New Roman" w:hAnsi="Times New Roman" w:cs="Times New Roman"/>
          <w:sz w:val="32"/>
          <w:szCs w:val="32"/>
        </w:rPr>
        <w:t xml:space="preserve">every eye will see him; there will no longer be faith and there will no longer be hope.  Faith can only exist apart from seeing it's object; hope can only exist before it's object is </w:t>
      </w:r>
      <w:r w:rsidR="0031476E">
        <w:rPr>
          <w:rFonts w:ascii="Times New Roman" w:eastAsia="Times New Roman" w:hAnsi="Times New Roman" w:cs="Times New Roman"/>
          <w:sz w:val="32"/>
          <w:szCs w:val="32"/>
        </w:rPr>
        <w:t xml:space="preserve">visibly </w:t>
      </w:r>
      <w:r w:rsidR="00A40DBF">
        <w:rPr>
          <w:rFonts w:ascii="Times New Roman" w:eastAsia="Times New Roman" w:hAnsi="Times New Roman" w:cs="Times New Roman"/>
          <w:sz w:val="32"/>
          <w:szCs w:val="32"/>
        </w:rPr>
        <w:t>delivered.</w:t>
      </w:r>
      <w:r w:rsidR="0031476E">
        <w:rPr>
          <w:rFonts w:ascii="Times New Roman" w:eastAsia="Times New Roman" w:hAnsi="Times New Roman" w:cs="Times New Roman"/>
          <w:sz w:val="32"/>
          <w:szCs w:val="32"/>
        </w:rPr>
        <w:t xml:space="preserve">  Faith and hope don't exist in heaven because in heaven we will see God face to face; and we have all that we hoped for.  But love, love is the greatest gift of the Spirit, for love abides both in heaven with the saints and on earth with those who believe in Christ, that is the Church which, in the present age by grace, through faith, subsists in love, "</w:t>
      </w:r>
      <w:r w:rsidR="0031476E" w:rsidRPr="0031476E">
        <w:rPr>
          <w:rFonts w:ascii="Times New Roman" w:eastAsia="Times New Roman" w:hAnsi="Times New Roman" w:cs="Times New Roman"/>
          <w:b/>
          <w:bCs/>
          <w:sz w:val="32"/>
          <w:szCs w:val="32"/>
        </w:rPr>
        <w:t>which binds everything together in perfect harmony'</w:t>
      </w:r>
      <w:r w:rsidR="0031476E">
        <w:rPr>
          <w:rFonts w:ascii="Times New Roman" w:eastAsia="Times New Roman" w:hAnsi="Times New Roman" w:cs="Times New Roman"/>
          <w:sz w:val="32"/>
          <w:szCs w:val="32"/>
        </w:rPr>
        <w:t xml:space="preserve"> (Colossians 3:14).  </w:t>
      </w:r>
    </w:p>
    <w:p w:rsidR="00186FE2" w:rsidRDefault="00186FE2" w:rsidP="00186FE2">
      <w:pPr>
        <w:pStyle w:val="normal0"/>
        <w:rPr>
          <w:rFonts w:ascii="Times New Roman" w:eastAsia="Times New Roman" w:hAnsi="Times New Roman" w:cs="Times New Roman"/>
          <w:sz w:val="32"/>
          <w:szCs w:val="32"/>
        </w:rPr>
      </w:pPr>
    </w:p>
    <w:p w:rsidR="00823746" w:rsidRDefault="0031476E" w:rsidP="001B7D3B">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When you confess that Jesus Christ has ascended into heaven, and is seated at the right hand of the Father, what you are confessing with your lips is that you believe that Jesus is still in the world even though you don't see him.  </w:t>
      </w:r>
      <w:r w:rsidR="001B7D3B" w:rsidRPr="00342D03">
        <w:rPr>
          <w:rFonts w:ascii="Times New Roman" w:eastAsia="Times New Roman" w:hAnsi="Times New Roman" w:cs="Times New Roman"/>
          <w:b/>
          <w:bCs/>
          <w:sz w:val="32"/>
          <w:szCs w:val="32"/>
        </w:rPr>
        <w:t xml:space="preserve">This means first of all that Jesus is not absent, or on a vacation in heaven, waiting for us to catch up with him.  He is not chained to the right hand of the Father, looking down upon us from a distance, wondering if we're </w:t>
      </w:r>
      <w:r w:rsidR="00342D03">
        <w:rPr>
          <w:rFonts w:ascii="Times New Roman" w:eastAsia="Times New Roman" w:hAnsi="Times New Roman" w:cs="Times New Roman"/>
          <w:b/>
          <w:bCs/>
          <w:sz w:val="32"/>
          <w:szCs w:val="32"/>
        </w:rPr>
        <w:t xml:space="preserve">ever </w:t>
      </w:r>
      <w:r w:rsidR="001B7D3B" w:rsidRPr="00342D03">
        <w:rPr>
          <w:rFonts w:ascii="Times New Roman" w:eastAsia="Times New Roman" w:hAnsi="Times New Roman" w:cs="Times New Roman"/>
          <w:b/>
          <w:bCs/>
          <w:sz w:val="32"/>
          <w:szCs w:val="32"/>
        </w:rPr>
        <w:t>going to get our act together.</w:t>
      </w:r>
      <w:r w:rsidR="001B7D3B">
        <w:rPr>
          <w:rFonts w:ascii="Times New Roman" w:eastAsia="Times New Roman" w:hAnsi="Times New Roman" w:cs="Times New Roman"/>
          <w:sz w:val="32"/>
          <w:szCs w:val="32"/>
        </w:rPr>
        <w:t xml:space="preserve">  Jesus is alive and he is in the world and he continues to rule over the hearts and the minds of his people.  He continues to send his Holy Spirit who calls and gathers his sheep together; who enlightens and sanctifies the whole Christian church on earth.  Jesus says that if you have a problem with your brother "tell it to the church", for where two or three are gathered in my name (Jesus says), there I am among them."  </w:t>
      </w:r>
    </w:p>
    <w:p w:rsidR="00823746" w:rsidRDefault="00823746" w:rsidP="001B7D3B">
      <w:pPr>
        <w:pStyle w:val="normal0"/>
        <w:rPr>
          <w:rFonts w:ascii="Times New Roman" w:eastAsia="Times New Roman" w:hAnsi="Times New Roman" w:cs="Times New Roman"/>
          <w:sz w:val="32"/>
          <w:szCs w:val="32"/>
        </w:rPr>
      </w:pPr>
    </w:p>
    <w:p w:rsidR="00342D03" w:rsidRDefault="001B7D3B" w:rsidP="00DF0E64">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It is to our disgrace that we think size matters in a church</w:t>
      </w:r>
      <w:r w:rsidR="00823746">
        <w:rPr>
          <w:rFonts w:ascii="Times New Roman" w:eastAsia="Times New Roman" w:hAnsi="Times New Roman" w:cs="Times New Roman"/>
          <w:sz w:val="32"/>
          <w:szCs w:val="32"/>
        </w:rPr>
        <w:t xml:space="preserve">, that only a congregation that is big and growing bigger has the blessing of God and the presence of Christ.  </w:t>
      </w:r>
      <w:r>
        <w:rPr>
          <w:rFonts w:ascii="Times New Roman" w:eastAsia="Times New Roman" w:hAnsi="Times New Roman" w:cs="Times New Roman"/>
          <w:sz w:val="32"/>
          <w:szCs w:val="32"/>
        </w:rPr>
        <w:t xml:space="preserve"> </w:t>
      </w:r>
      <w:r w:rsidR="00823746" w:rsidRPr="00342D03">
        <w:rPr>
          <w:rFonts w:ascii="Times New Roman" w:eastAsia="Times New Roman" w:hAnsi="Times New Roman" w:cs="Times New Roman"/>
          <w:b/>
          <w:bCs/>
          <w:sz w:val="32"/>
          <w:szCs w:val="32"/>
        </w:rPr>
        <w:t>Christ, from heaven is present on earth where a measly two people are gathered in his Name, accordin</w:t>
      </w:r>
      <w:r w:rsidR="00342D03">
        <w:rPr>
          <w:rFonts w:ascii="Times New Roman" w:eastAsia="Times New Roman" w:hAnsi="Times New Roman" w:cs="Times New Roman"/>
          <w:b/>
          <w:bCs/>
          <w:sz w:val="32"/>
          <w:szCs w:val="32"/>
        </w:rPr>
        <w:t>g to the sound doctrine of his W</w:t>
      </w:r>
      <w:r w:rsidR="00823746" w:rsidRPr="00342D03">
        <w:rPr>
          <w:rFonts w:ascii="Times New Roman" w:eastAsia="Times New Roman" w:hAnsi="Times New Roman" w:cs="Times New Roman"/>
          <w:b/>
          <w:bCs/>
          <w:sz w:val="32"/>
          <w:szCs w:val="32"/>
        </w:rPr>
        <w:t xml:space="preserve">ord.  </w:t>
      </w:r>
      <w:r w:rsidR="00823746">
        <w:rPr>
          <w:rFonts w:ascii="Times New Roman" w:eastAsia="Times New Roman" w:hAnsi="Times New Roman" w:cs="Times New Roman"/>
          <w:sz w:val="32"/>
          <w:szCs w:val="32"/>
        </w:rPr>
        <w:t xml:space="preserve">But a thousand people who gather together while compromising on God's word, or confusing his commands and promises, do not gather in the true Name of Jesus, and he does not guarantee to be with them.  </w:t>
      </w:r>
    </w:p>
    <w:p w:rsidR="00342D03" w:rsidRDefault="00342D03" w:rsidP="00DF0E64">
      <w:pPr>
        <w:pStyle w:val="normal0"/>
        <w:rPr>
          <w:rFonts w:ascii="Times New Roman" w:eastAsia="Times New Roman" w:hAnsi="Times New Roman" w:cs="Times New Roman"/>
          <w:sz w:val="32"/>
          <w:szCs w:val="32"/>
        </w:rPr>
      </w:pPr>
    </w:p>
    <w:p w:rsidR="00186FE2" w:rsidRPr="00342D03" w:rsidRDefault="00342D03" w:rsidP="00342D03">
      <w:pPr>
        <w:pStyle w:val="normal0"/>
        <w:rPr>
          <w:rFonts w:ascii="Times New Roman" w:eastAsia="Times New Roman" w:hAnsi="Times New Roman" w:cs="Times New Roman"/>
          <w:b/>
          <w:bCs/>
          <w:sz w:val="32"/>
          <w:szCs w:val="32"/>
        </w:rPr>
      </w:pPr>
      <w:r>
        <w:rPr>
          <w:rFonts w:ascii="Times New Roman" w:eastAsia="Times New Roman" w:hAnsi="Times New Roman" w:cs="Times New Roman"/>
          <w:sz w:val="32"/>
          <w:szCs w:val="32"/>
        </w:rPr>
        <w:t>But even t</w:t>
      </w:r>
      <w:r w:rsidR="00823746">
        <w:rPr>
          <w:rFonts w:ascii="Times New Roman" w:eastAsia="Times New Roman" w:hAnsi="Times New Roman" w:cs="Times New Roman"/>
          <w:sz w:val="32"/>
          <w:szCs w:val="32"/>
        </w:rPr>
        <w:t xml:space="preserve">wo people who </w:t>
      </w:r>
      <w:r w:rsidR="00DF0E64">
        <w:rPr>
          <w:rFonts w:ascii="Times New Roman" w:eastAsia="Times New Roman" w:hAnsi="Times New Roman" w:cs="Times New Roman"/>
          <w:sz w:val="32"/>
          <w:szCs w:val="32"/>
        </w:rPr>
        <w:t>gather</w:t>
      </w:r>
      <w:r w:rsidR="00823746">
        <w:rPr>
          <w:rFonts w:ascii="Times New Roman" w:eastAsia="Times New Roman" w:hAnsi="Times New Roman" w:cs="Times New Roman"/>
          <w:sz w:val="32"/>
          <w:szCs w:val="32"/>
        </w:rPr>
        <w:t xml:space="preserve"> together, speak the catechism, hear and receive God's word, Jesus is with them by faith.  </w:t>
      </w:r>
      <w:r w:rsidR="00823746" w:rsidRPr="00342D03">
        <w:rPr>
          <w:rFonts w:ascii="Times New Roman" w:eastAsia="Times New Roman" w:hAnsi="Times New Roman" w:cs="Times New Roman"/>
          <w:b/>
          <w:bCs/>
          <w:sz w:val="32"/>
          <w:szCs w:val="32"/>
        </w:rPr>
        <w:t xml:space="preserve">A famous </w:t>
      </w:r>
      <w:proofErr w:type="spellStart"/>
      <w:r w:rsidR="00823746" w:rsidRPr="00342D03">
        <w:rPr>
          <w:rFonts w:ascii="Times New Roman" w:eastAsia="Times New Roman" w:hAnsi="Times New Roman" w:cs="Times New Roman"/>
          <w:b/>
          <w:bCs/>
          <w:sz w:val="32"/>
          <w:szCs w:val="32"/>
        </w:rPr>
        <w:t>megachurch</w:t>
      </w:r>
      <w:proofErr w:type="spellEnd"/>
      <w:r w:rsidR="00823746" w:rsidRPr="00342D03">
        <w:rPr>
          <w:rFonts w:ascii="Times New Roman" w:eastAsia="Times New Roman" w:hAnsi="Times New Roman" w:cs="Times New Roman"/>
          <w:b/>
          <w:bCs/>
          <w:sz w:val="32"/>
          <w:szCs w:val="32"/>
        </w:rPr>
        <w:t xml:space="preserve"> Pastor Andy Stanley said recently that parents who attend a small church are and I quote "stinking-selfish."</w:t>
      </w:r>
      <w:r w:rsidR="00823746">
        <w:rPr>
          <w:rFonts w:ascii="Times New Roman" w:eastAsia="Times New Roman" w:hAnsi="Times New Roman" w:cs="Times New Roman"/>
          <w:sz w:val="32"/>
          <w:szCs w:val="32"/>
        </w:rPr>
        <w:t xml:space="preserve">  He said kids have the </w:t>
      </w:r>
      <w:r>
        <w:rPr>
          <w:rFonts w:ascii="Times New Roman" w:eastAsia="Times New Roman" w:hAnsi="Times New Roman" w:cs="Times New Roman"/>
          <w:sz w:val="32"/>
          <w:szCs w:val="32"/>
        </w:rPr>
        <w:t xml:space="preserve">God-given </w:t>
      </w:r>
      <w:r w:rsidR="00823746">
        <w:rPr>
          <w:rFonts w:ascii="Times New Roman" w:eastAsia="Times New Roman" w:hAnsi="Times New Roman" w:cs="Times New Roman"/>
          <w:sz w:val="32"/>
          <w:szCs w:val="32"/>
        </w:rPr>
        <w:t xml:space="preserve">right to be a part of a big church where they can connect with a bunch of people.  </w:t>
      </w:r>
      <w:r>
        <w:rPr>
          <w:rFonts w:ascii="Times New Roman" w:eastAsia="Times New Roman" w:hAnsi="Times New Roman" w:cs="Times New Roman"/>
          <w:sz w:val="32"/>
          <w:szCs w:val="32"/>
        </w:rPr>
        <w:t xml:space="preserve">Andy Stanley is lying.  </w:t>
      </w:r>
      <w:r w:rsidR="00823746">
        <w:rPr>
          <w:rFonts w:ascii="Times New Roman" w:eastAsia="Times New Roman" w:hAnsi="Times New Roman" w:cs="Times New Roman"/>
          <w:sz w:val="32"/>
          <w:szCs w:val="32"/>
        </w:rPr>
        <w:t>Christ never says, "</w:t>
      </w:r>
      <w:r w:rsidR="00823746" w:rsidRPr="00342D03">
        <w:rPr>
          <w:rFonts w:ascii="Times New Roman" w:eastAsia="Times New Roman" w:hAnsi="Times New Roman" w:cs="Times New Roman"/>
          <w:b/>
          <w:bCs/>
          <w:sz w:val="32"/>
          <w:szCs w:val="32"/>
        </w:rPr>
        <w:t>Go to a big church</w:t>
      </w:r>
      <w:r w:rsidR="00823746">
        <w:rPr>
          <w:rFonts w:ascii="Times New Roman" w:eastAsia="Times New Roman" w:hAnsi="Times New Roman" w:cs="Times New Roman"/>
          <w:sz w:val="32"/>
          <w:szCs w:val="32"/>
        </w:rPr>
        <w:t>"...</w:t>
      </w:r>
      <w:r w:rsidR="00DF0E64">
        <w:rPr>
          <w:rFonts w:ascii="Times New Roman" w:eastAsia="Times New Roman" w:hAnsi="Times New Roman" w:cs="Times New Roman"/>
          <w:sz w:val="32"/>
          <w:szCs w:val="32"/>
        </w:rPr>
        <w:t xml:space="preserve">he says, </w:t>
      </w:r>
      <w:r w:rsidR="00DF0E64" w:rsidRPr="00342D03">
        <w:rPr>
          <w:rFonts w:ascii="Times New Roman" w:eastAsia="Times New Roman" w:hAnsi="Times New Roman" w:cs="Times New Roman"/>
          <w:b/>
          <w:bCs/>
          <w:sz w:val="32"/>
          <w:szCs w:val="32"/>
        </w:rPr>
        <w:t xml:space="preserve">a church of two people, so long as they teach and hear the counsel of God, the whole </w:t>
      </w:r>
      <w:r w:rsidR="00DF0E64" w:rsidRPr="00342D03">
        <w:rPr>
          <w:rFonts w:ascii="Times New Roman" w:eastAsia="Times New Roman" w:hAnsi="Times New Roman" w:cs="Times New Roman"/>
          <w:b/>
          <w:bCs/>
          <w:sz w:val="32"/>
          <w:szCs w:val="32"/>
        </w:rPr>
        <w:lastRenderedPageBreak/>
        <w:t xml:space="preserve">counsel of God and nothing but the Counsel of God, so help them </w:t>
      </w:r>
      <w:r w:rsidR="00214308">
        <w:rPr>
          <w:rFonts w:ascii="Times New Roman" w:eastAsia="Times New Roman" w:hAnsi="Times New Roman" w:cs="Times New Roman"/>
          <w:b/>
          <w:bCs/>
          <w:sz w:val="32"/>
          <w:szCs w:val="32"/>
        </w:rPr>
        <w:t xml:space="preserve">God, </w:t>
      </w:r>
      <w:r w:rsidR="00DF0E64" w:rsidRPr="00342D03">
        <w:rPr>
          <w:rFonts w:ascii="Times New Roman" w:eastAsia="Times New Roman" w:hAnsi="Times New Roman" w:cs="Times New Roman"/>
          <w:b/>
          <w:bCs/>
          <w:sz w:val="32"/>
          <w:szCs w:val="32"/>
        </w:rPr>
        <w:t>has the full blessing of God through the presence of Christ</w:t>
      </w:r>
      <w:r w:rsidR="00823746" w:rsidRPr="00342D03">
        <w:rPr>
          <w:rFonts w:ascii="Times New Roman" w:eastAsia="Times New Roman" w:hAnsi="Times New Roman" w:cs="Times New Roman"/>
          <w:b/>
          <w:bCs/>
          <w:sz w:val="32"/>
          <w:szCs w:val="32"/>
        </w:rPr>
        <w:t>.</w:t>
      </w:r>
    </w:p>
    <w:p w:rsidR="00DF0E64" w:rsidRDefault="00DF0E64" w:rsidP="00DF0E64">
      <w:pPr>
        <w:pStyle w:val="normal0"/>
        <w:rPr>
          <w:rFonts w:ascii="Times New Roman" w:eastAsia="Times New Roman" w:hAnsi="Times New Roman" w:cs="Times New Roman"/>
          <w:sz w:val="32"/>
          <w:szCs w:val="32"/>
        </w:rPr>
      </w:pPr>
    </w:p>
    <w:p w:rsidR="0071005F" w:rsidRDefault="00DF0E64" w:rsidP="00DF0E64">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And Christ, when he instituted the Lord's Supper promised his disciples that he would be with them in this holy meal.  On the night in which he was betrayed, he supped with them and gave his own body for bread, and his own blood for wine and told them to eat and drink of it often in remembrance of him.  Then he says, "</w:t>
      </w:r>
      <w:r w:rsidRPr="00342D03">
        <w:rPr>
          <w:rFonts w:ascii="Times New Roman" w:eastAsia="Times New Roman" w:hAnsi="Times New Roman" w:cs="Times New Roman"/>
          <w:b/>
          <w:bCs/>
          <w:sz w:val="32"/>
          <w:szCs w:val="32"/>
        </w:rPr>
        <w:t>I tell you I will not drink again of this fruit of the vine until that day when I drink it new with you in my Father's kingdom.</w:t>
      </w:r>
      <w:r>
        <w:rPr>
          <w:rFonts w:ascii="Times New Roman" w:eastAsia="Times New Roman" w:hAnsi="Times New Roman" w:cs="Times New Roman"/>
          <w:sz w:val="32"/>
          <w:szCs w:val="32"/>
        </w:rPr>
        <w:t xml:space="preserve">"  Jesus has ascended </w:t>
      </w:r>
      <w:r w:rsidR="0071005F">
        <w:rPr>
          <w:rFonts w:ascii="Times New Roman" w:eastAsia="Times New Roman" w:hAnsi="Times New Roman" w:cs="Times New Roman"/>
          <w:sz w:val="32"/>
          <w:szCs w:val="32"/>
        </w:rPr>
        <w:t>to heaven, to his Father's kingdom, and from there, every Lord's Supper he again gives his body for bread and his blood for wine, and he sups with us.  Though absent from our sight, he is present according to his Word.</w:t>
      </w:r>
    </w:p>
    <w:p w:rsidR="0071005F" w:rsidRDefault="0071005F" w:rsidP="00DF0E64">
      <w:pPr>
        <w:pStyle w:val="normal0"/>
        <w:rPr>
          <w:rFonts w:ascii="Times New Roman" w:eastAsia="Times New Roman" w:hAnsi="Times New Roman" w:cs="Times New Roman"/>
          <w:sz w:val="32"/>
          <w:szCs w:val="32"/>
        </w:rPr>
      </w:pPr>
    </w:p>
    <w:p w:rsidR="00DF0E64" w:rsidRDefault="0071005F" w:rsidP="0071005F">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Finally, from a mountain in Galilee, the risen though not yet ascended Jesus speaks to his disciples the words of the great commission.  He tells his disciples how to make more disciples.  He says, </w:t>
      </w:r>
      <w:r w:rsidRPr="00342D03">
        <w:rPr>
          <w:rFonts w:ascii="Times New Roman" w:eastAsia="Times New Roman" w:hAnsi="Times New Roman" w:cs="Times New Roman"/>
          <w:b/>
          <w:bCs/>
          <w:sz w:val="32"/>
          <w:szCs w:val="32"/>
        </w:rPr>
        <w:t>"Go therefore and make disciples of all nations, baptizing them in the name of the Father, and of the Son, and of the Holy Spirit</w:t>
      </w:r>
      <w:r w:rsidR="00214308">
        <w:rPr>
          <w:rFonts w:ascii="Times New Roman" w:eastAsia="Times New Roman" w:hAnsi="Times New Roman" w:cs="Times New Roman"/>
          <w:b/>
          <w:bCs/>
          <w:sz w:val="32"/>
          <w:szCs w:val="32"/>
        </w:rPr>
        <w:t xml:space="preserve"> teaching them all that I have commanded you</w:t>
      </w:r>
      <w:r w:rsidRPr="00342D03">
        <w:rPr>
          <w:rFonts w:ascii="Times New Roman" w:eastAsia="Times New Roman" w:hAnsi="Times New Roman" w:cs="Times New Roman"/>
          <w:b/>
          <w:bCs/>
          <w:sz w:val="32"/>
          <w:szCs w:val="32"/>
        </w:rPr>
        <w:t>...</w:t>
      </w:r>
      <w:r>
        <w:rPr>
          <w:rFonts w:ascii="Times New Roman" w:eastAsia="Times New Roman" w:hAnsi="Times New Roman" w:cs="Times New Roman"/>
          <w:b/>
          <w:bCs/>
          <w:i/>
          <w:iCs/>
          <w:sz w:val="32"/>
          <w:szCs w:val="32"/>
        </w:rPr>
        <w:t>and lo I will be with you always, even to the end of the age.</w:t>
      </w:r>
      <w:r>
        <w:rPr>
          <w:rFonts w:ascii="Times New Roman" w:eastAsia="Times New Roman" w:hAnsi="Times New Roman" w:cs="Times New Roman"/>
          <w:b/>
          <w:bCs/>
          <w:sz w:val="32"/>
          <w:szCs w:val="32"/>
        </w:rPr>
        <w:t xml:space="preserve">"  </w:t>
      </w:r>
      <w:r>
        <w:rPr>
          <w:rFonts w:ascii="Times New Roman" w:eastAsia="Times New Roman" w:hAnsi="Times New Roman" w:cs="Times New Roman"/>
          <w:sz w:val="32"/>
          <w:szCs w:val="32"/>
        </w:rPr>
        <w:t>Though Jesus has been  lifted up and taken from our sight, he is with us in our faith.  He has promised that he will be with us until the end of the age, that is, until he comes again on that final day...a day of Judgment and wrath for the wicked, a day of vindication and deliverance for those who believe and have put on Christ their redeemer.</w:t>
      </w:r>
    </w:p>
    <w:p w:rsidR="0071005F" w:rsidRDefault="0071005F" w:rsidP="0071005F">
      <w:pPr>
        <w:pStyle w:val="normal0"/>
        <w:rPr>
          <w:rFonts w:ascii="Times New Roman" w:eastAsia="Times New Roman" w:hAnsi="Times New Roman" w:cs="Times New Roman"/>
          <w:sz w:val="32"/>
          <w:szCs w:val="32"/>
        </w:rPr>
      </w:pPr>
    </w:p>
    <w:p w:rsidR="0071005F" w:rsidRPr="0071005F" w:rsidRDefault="0071005F" w:rsidP="0071005F">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Christ says, gather in my Name, according to my Word, and I will be with you.  He says, </w:t>
      </w:r>
      <w:r w:rsidRPr="00342D03">
        <w:rPr>
          <w:rFonts w:ascii="Times New Roman" w:eastAsia="Times New Roman" w:hAnsi="Times New Roman" w:cs="Times New Roman"/>
          <w:b/>
          <w:bCs/>
          <w:sz w:val="32"/>
          <w:szCs w:val="32"/>
        </w:rPr>
        <w:t>eat and drink and I will be with you</w:t>
      </w:r>
      <w:r>
        <w:rPr>
          <w:rFonts w:ascii="Times New Roman" w:eastAsia="Times New Roman" w:hAnsi="Times New Roman" w:cs="Times New Roman"/>
          <w:sz w:val="32"/>
          <w:szCs w:val="32"/>
        </w:rPr>
        <w:t xml:space="preserve">.  He says </w:t>
      </w:r>
      <w:r w:rsidRPr="00342D03">
        <w:rPr>
          <w:rFonts w:ascii="Times New Roman" w:eastAsia="Times New Roman" w:hAnsi="Times New Roman" w:cs="Times New Roman"/>
          <w:b/>
          <w:bCs/>
          <w:sz w:val="32"/>
          <w:szCs w:val="32"/>
        </w:rPr>
        <w:t>baptize and teach and I will be with you</w:t>
      </w:r>
      <w:r>
        <w:rPr>
          <w:rFonts w:ascii="Times New Roman" w:eastAsia="Times New Roman" w:hAnsi="Times New Roman" w:cs="Times New Roman"/>
          <w:sz w:val="32"/>
          <w:szCs w:val="32"/>
        </w:rPr>
        <w:t xml:space="preserve">.  All this to say, he will be with you even though you don't see him.  False </w:t>
      </w:r>
      <w:r w:rsidR="00490D7C">
        <w:rPr>
          <w:rFonts w:ascii="Times New Roman" w:eastAsia="Times New Roman" w:hAnsi="Times New Roman" w:cs="Times New Roman"/>
          <w:sz w:val="32"/>
          <w:szCs w:val="32"/>
        </w:rPr>
        <w:t>Christ's</w:t>
      </w:r>
      <w:r>
        <w:rPr>
          <w:rFonts w:ascii="Times New Roman" w:eastAsia="Times New Roman" w:hAnsi="Times New Roman" w:cs="Times New Roman"/>
          <w:sz w:val="32"/>
          <w:szCs w:val="32"/>
        </w:rPr>
        <w:t xml:space="preserve"> will come in his name, but you will know them by their fruits, because they will </w:t>
      </w:r>
      <w:r>
        <w:rPr>
          <w:rFonts w:ascii="Times New Roman" w:eastAsia="Times New Roman" w:hAnsi="Times New Roman" w:cs="Times New Roman"/>
          <w:sz w:val="32"/>
          <w:szCs w:val="32"/>
        </w:rPr>
        <w:lastRenderedPageBreak/>
        <w:t xml:space="preserve">teach false things, they will deny Jesus presence in Holy Communion and in the Water's of Holy Baptism.  Fierce wolves are in the world intending to rob Christ of his flock, and </w:t>
      </w:r>
      <w:r w:rsidRPr="00342D03">
        <w:rPr>
          <w:rFonts w:ascii="Times New Roman" w:eastAsia="Times New Roman" w:hAnsi="Times New Roman" w:cs="Times New Roman"/>
          <w:b/>
          <w:bCs/>
          <w:sz w:val="32"/>
          <w:szCs w:val="32"/>
        </w:rPr>
        <w:t xml:space="preserve">you </w:t>
      </w:r>
      <w:r w:rsidR="00490D7C">
        <w:rPr>
          <w:rFonts w:ascii="Times New Roman" w:eastAsia="Times New Roman" w:hAnsi="Times New Roman" w:cs="Times New Roman"/>
          <w:b/>
          <w:bCs/>
          <w:sz w:val="32"/>
          <w:szCs w:val="32"/>
        </w:rPr>
        <w:t xml:space="preserve">standing </w:t>
      </w:r>
      <w:r w:rsidR="00342D03">
        <w:rPr>
          <w:rFonts w:ascii="Times New Roman" w:eastAsia="Times New Roman" w:hAnsi="Times New Roman" w:cs="Times New Roman"/>
          <w:b/>
          <w:bCs/>
          <w:sz w:val="32"/>
          <w:szCs w:val="32"/>
        </w:rPr>
        <w:t xml:space="preserve">alone </w:t>
      </w:r>
      <w:r w:rsidRPr="00342D03">
        <w:rPr>
          <w:rFonts w:ascii="Times New Roman" w:eastAsia="Times New Roman" w:hAnsi="Times New Roman" w:cs="Times New Roman"/>
          <w:b/>
          <w:bCs/>
          <w:sz w:val="32"/>
          <w:szCs w:val="32"/>
        </w:rPr>
        <w:t>are not immune to their charms and empty promises.</w:t>
      </w:r>
      <w:r>
        <w:rPr>
          <w:rFonts w:ascii="Times New Roman" w:eastAsia="Times New Roman" w:hAnsi="Times New Roman" w:cs="Times New Roman"/>
          <w:sz w:val="32"/>
          <w:szCs w:val="32"/>
        </w:rPr>
        <w:t xml:space="preserve">  But Christ is more powerful than all of them.  Remaini</w:t>
      </w:r>
      <w:r w:rsidR="00342D03">
        <w:rPr>
          <w:rFonts w:ascii="Times New Roman" w:eastAsia="Times New Roman" w:hAnsi="Times New Roman" w:cs="Times New Roman"/>
          <w:sz w:val="32"/>
          <w:szCs w:val="32"/>
        </w:rPr>
        <w:t xml:space="preserve">ng in his </w:t>
      </w:r>
      <w:r w:rsidR="00342D03" w:rsidRPr="00342D03">
        <w:rPr>
          <w:rFonts w:ascii="Times New Roman" w:eastAsia="Times New Roman" w:hAnsi="Times New Roman" w:cs="Times New Roman"/>
          <w:i/>
          <w:iCs/>
          <w:sz w:val="32"/>
          <w:szCs w:val="32"/>
        </w:rPr>
        <w:t>uncompromising</w:t>
      </w:r>
      <w:r w:rsidR="00342D03">
        <w:rPr>
          <w:rFonts w:ascii="Times New Roman" w:eastAsia="Times New Roman" w:hAnsi="Times New Roman" w:cs="Times New Roman"/>
          <w:sz w:val="32"/>
          <w:szCs w:val="32"/>
        </w:rPr>
        <w:t xml:space="preserve"> word, g</w:t>
      </w:r>
      <w:r>
        <w:rPr>
          <w:rFonts w:ascii="Times New Roman" w:eastAsia="Times New Roman" w:hAnsi="Times New Roman" w:cs="Times New Roman"/>
          <w:sz w:val="32"/>
          <w:szCs w:val="32"/>
        </w:rPr>
        <w:t xml:space="preserve">athering in his </w:t>
      </w:r>
      <w:r w:rsidRPr="00342D03">
        <w:rPr>
          <w:rFonts w:ascii="Times New Roman" w:eastAsia="Times New Roman" w:hAnsi="Times New Roman" w:cs="Times New Roman"/>
          <w:i/>
          <w:iCs/>
          <w:sz w:val="32"/>
          <w:szCs w:val="32"/>
        </w:rPr>
        <w:t>exclusive</w:t>
      </w:r>
      <w:r>
        <w:rPr>
          <w:rFonts w:ascii="Times New Roman" w:eastAsia="Times New Roman" w:hAnsi="Times New Roman" w:cs="Times New Roman"/>
          <w:sz w:val="32"/>
          <w:szCs w:val="32"/>
        </w:rPr>
        <w:t xml:space="preserve"> Name, and eating and </w:t>
      </w:r>
      <w:r w:rsidR="00342D03">
        <w:rPr>
          <w:rFonts w:ascii="Times New Roman" w:eastAsia="Times New Roman" w:hAnsi="Times New Roman" w:cs="Times New Roman"/>
          <w:sz w:val="32"/>
          <w:szCs w:val="32"/>
        </w:rPr>
        <w:t xml:space="preserve">drinking in his </w:t>
      </w:r>
      <w:r w:rsidR="00342D03" w:rsidRPr="00342D03">
        <w:rPr>
          <w:rFonts w:ascii="Times New Roman" w:eastAsia="Times New Roman" w:hAnsi="Times New Roman" w:cs="Times New Roman"/>
          <w:i/>
          <w:iCs/>
          <w:sz w:val="32"/>
          <w:szCs w:val="32"/>
        </w:rPr>
        <w:t>invisible</w:t>
      </w:r>
      <w:r w:rsidR="00342D03">
        <w:rPr>
          <w:rFonts w:ascii="Times New Roman" w:eastAsia="Times New Roman" w:hAnsi="Times New Roman" w:cs="Times New Roman"/>
          <w:sz w:val="32"/>
          <w:szCs w:val="32"/>
        </w:rPr>
        <w:t xml:space="preserve"> kingdom, </w:t>
      </w:r>
      <w:r w:rsidR="00342D03" w:rsidRPr="00342D03">
        <w:rPr>
          <w:rFonts w:ascii="Times New Roman" w:eastAsia="Times New Roman" w:hAnsi="Times New Roman" w:cs="Times New Roman"/>
          <w:b/>
          <w:bCs/>
          <w:sz w:val="32"/>
          <w:szCs w:val="32"/>
        </w:rPr>
        <w:t xml:space="preserve">he is with you always, </w:t>
      </w:r>
      <w:r w:rsidR="00342D03">
        <w:rPr>
          <w:rFonts w:ascii="Times New Roman" w:eastAsia="Times New Roman" w:hAnsi="Times New Roman" w:cs="Times New Roman"/>
          <w:b/>
          <w:bCs/>
          <w:sz w:val="32"/>
          <w:szCs w:val="32"/>
        </w:rPr>
        <w:t xml:space="preserve">right now, and </w:t>
      </w:r>
      <w:r w:rsidR="00342D03" w:rsidRPr="00342D03">
        <w:rPr>
          <w:rFonts w:ascii="Times New Roman" w:eastAsia="Times New Roman" w:hAnsi="Times New Roman" w:cs="Times New Roman"/>
          <w:b/>
          <w:bCs/>
          <w:sz w:val="32"/>
          <w:szCs w:val="32"/>
        </w:rPr>
        <w:t>even to the end of the age</w:t>
      </w:r>
      <w:r w:rsidR="00342D03">
        <w:rPr>
          <w:rFonts w:ascii="Times New Roman" w:eastAsia="Times New Roman" w:hAnsi="Times New Roman" w:cs="Times New Roman"/>
          <w:sz w:val="32"/>
          <w:szCs w:val="32"/>
        </w:rPr>
        <w:t>.</w:t>
      </w:r>
    </w:p>
    <w:sectPr w:rsidR="0071005F" w:rsidRPr="0071005F" w:rsidSect="00102921">
      <w:headerReference w:type="default" r:id="rId7"/>
      <w:pgSz w:w="11909" w:h="16834"/>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C3" w:rsidRDefault="005C42C3" w:rsidP="008E758C">
      <w:r>
        <w:separator/>
      </w:r>
    </w:p>
  </w:endnote>
  <w:endnote w:type="continuationSeparator" w:id="0">
    <w:p w:rsidR="005C42C3" w:rsidRDefault="005C42C3" w:rsidP="008E7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C3" w:rsidRDefault="005C42C3" w:rsidP="008E758C">
      <w:r>
        <w:separator/>
      </w:r>
    </w:p>
  </w:footnote>
  <w:footnote w:type="continuationSeparator" w:id="0">
    <w:p w:rsidR="005C42C3" w:rsidRDefault="005C42C3" w:rsidP="008E7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03532"/>
      <w:docPartObj>
        <w:docPartGallery w:val="Page Numbers (Top of Page)"/>
        <w:docPartUnique/>
      </w:docPartObj>
    </w:sdtPr>
    <w:sdtContent>
      <w:p w:rsidR="0071005F" w:rsidRDefault="00B37D3C">
        <w:pPr>
          <w:pStyle w:val="Header"/>
          <w:jc w:val="right"/>
        </w:pPr>
        <w:fldSimple w:instr=" PAGE   \* MERGEFORMAT ">
          <w:r w:rsidR="00490D7C">
            <w:rPr>
              <w:noProof/>
            </w:rPr>
            <w:t>6</w:t>
          </w:r>
        </w:fldSimple>
      </w:p>
    </w:sdtContent>
  </w:sdt>
  <w:p w:rsidR="0071005F" w:rsidRDefault="007100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77272"/>
    <w:rsid w:val="000E1F7E"/>
    <w:rsid w:val="000F3D74"/>
    <w:rsid w:val="00102921"/>
    <w:rsid w:val="00186FE2"/>
    <w:rsid w:val="001B7D3B"/>
    <w:rsid w:val="00214308"/>
    <w:rsid w:val="00256403"/>
    <w:rsid w:val="00260BB6"/>
    <w:rsid w:val="0031476E"/>
    <w:rsid w:val="00341031"/>
    <w:rsid w:val="00342D03"/>
    <w:rsid w:val="00377272"/>
    <w:rsid w:val="00490D7C"/>
    <w:rsid w:val="00491EB4"/>
    <w:rsid w:val="005C42C3"/>
    <w:rsid w:val="006A587E"/>
    <w:rsid w:val="0071005F"/>
    <w:rsid w:val="00823746"/>
    <w:rsid w:val="00831F79"/>
    <w:rsid w:val="00846D8C"/>
    <w:rsid w:val="008E758C"/>
    <w:rsid w:val="009C2217"/>
    <w:rsid w:val="00A40DBF"/>
    <w:rsid w:val="00AE0EE4"/>
    <w:rsid w:val="00AF2FFF"/>
    <w:rsid w:val="00B37D3C"/>
    <w:rsid w:val="00B570DD"/>
    <w:rsid w:val="00BF3E99"/>
    <w:rsid w:val="00C57336"/>
    <w:rsid w:val="00DE327E"/>
    <w:rsid w:val="00DF0E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7272"/>
    <w:pPr>
      <w:spacing w:line="276" w:lineRule="auto"/>
    </w:pPr>
    <w:rPr>
      <w:rFonts w:ascii="Arial" w:eastAsia="Arial" w:hAnsi="Arial"/>
      <w:color w:val="000000"/>
      <w:sz w:val="22"/>
      <w:szCs w:val="22"/>
    </w:rPr>
  </w:style>
  <w:style w:type="paragraph" w:styleId="Header">
    <w:name w:val="header"/>
    <w:basedOn w:val="Normal"/>
    <w:link w:val="HeaderChar"/>
    <w:uiPriority w:val="99"/>
    <w:unhideWhenUsed/>
    <w:rsid w:val="008E758C"/>
    <w:pPr>
      <w:tabs>
        <w:tab w:val="center" w:pos="4680"/>
        <w:tab w:val="right" w:pos="9360"/>
      </w:tabs>
    </w:pPr>
  </w:style>
  <w:style w:type="character" w:customStyle="1" w:styleId="HeaderChar">
    <w:name w:val="Header Char"/>
    <w:basedOn w:val="DefaultParagraphFont"/>
    <w:link w:val="Header"/>
    <w:uiPriority w:val="99"/>
    <w:rsid w:val="008E758C"/>
  </w:style>
  <w:style w:type="paragraph" w:styleId="Footer">
    <w:name w:val="footer"/>
    <w:basedOn w:val="Normal"/>
    <w:link w:val="FooterChar"/>
    <w:uiPriority w:val="99"/>
    <w:semiHidden/>
    <w:unhideWhenUsed/>
    <w:rsid w:val="008E758C"/>
    <w:pPr>
      <w:tabs>
        <w:tab w:val="center" w:pos="4680"/>
        <w:tab w:val="right" w:pos="9360"/>
      </w:tabs>
    </w:pPr>
  </w:style>
  <w:style w:type="character" w:customStyle="1" w:styleId="FooterChar">
    <w:name w:val="Footer Char"/>
    <w:basedOn w:val="DefaultParagraphFont"/>
    <w:link w:val="Footer"/>
    <w:uiPriority w:val="99"/>
    <w:semiHidden/>
    <w:rsid w:val="008E758C"/>
  </w:style>
  <w:style w:type="character" w:styleId="Hyperlink">
    <w:name w:val="Hyperlink"/>
    <w:basedOn w:val="DefaultParagraphFont"/>
    <w:uiPriority w:val="99"/>
    <w:unhideWhenUsed/>
    <w:rsid w:val="001029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Ac1.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2016-05-08T04:15:00Z</dcterms:created>
  <dcterms:modified xsi:type="dcterms:W3CDTF">2016-05-09T02:07:00Z</dcterms:modified>
</cp:coreProperties>
</file>